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2A563D" w14:textId="77777777" w:rsidR="009B5CA6" w:rsidRPr="009B5CA6" w:rsidRDefault="009B5CA6" w:rsidP="009B5CA6">
      <w:pPr>
        <w:keepNext/>
        <w:keepLines/>
        <w:shd w:val="clear" w:color="auto" w:fill="D9D9D9"/>
        <w:spacing w:before="240"/>
        <w:outlineLvl w:val="2"/>
        <w:rPr>
          <w:rFonts w:eastAsia="SimSun" w:cs="Mangal"/>
          <w:b/>
          <w:bCs/>
          <w:color w:val="auto"/>
          <w:lang w:eastAsia="en-US" w:bidi="ar-SA"/>
        </w:rPr>
      </w:pPr>
      <w:r w:rsidRPr="009B5CA6">
        <w:rPr>
          <w:rFonts w:eastAsia="SimSun" w:cs="Arial"/>
          <w:b/>
          <w:bCs/>
          <w:color w:val="auto"/>
          <w:kern w:val="28"/>
          <w:szCs w:val="22"/>
          <w:lang w:eastAsia="en-US" w:bidi="ar-SA"/>
        </w:rPr>
        <w:t xml:space="preserve">Kazi za </w:t>
      </w:r>
      <w:proofErr w:type="spellStart"/>
      <w:r w:rsidRPr="009B5CA6">
        <w:rPr>
          <w:rFonts w:eastAsia="SimSun" w:cs="Arial"/>
          <w:b/>
          <w:bCs/>
          <w:color w:val="auto"/>
          <w:kern w:val="28"/>
          <w:szCs w:val="22"/>
          <w:lang w:eastAsia="en-US" w:bidi="ar-SA"/>
        </w:rPr>
        <w:t>kufanya</w:t>
      </w:r>
      <w:proofErr w:type="spellEnd"/>
      <w:r w:rsidRPr="009B5CA6">
        <w:rPr>
          <w:rFonts w:eastAsia="SimSun" w:cs="Arial"/>
          <w:b/>
          <w:bCs/>
          <w:color w:val="auto"/>
          <w:kern w:val="28"/>
          <w:szCs w:val="22"/>
          <w:lang w:eastAsia="en-US" w:bidi="ar-SA"/>
        </w:rPr>
        <w:t xml:space="preserve"> </w:t>
      </w:r>
      <w:proofErr w:type="spellStart"/>
      <w:r w:rsidRPr="009B5CA6">
        <w:rPr>
          <w:rFonts w:eastAsia="SimSun" w:cs="Arial"/>
          <w:b/>
          <w:bCs/>
          <w:color w:val="auto"/>
          <w:kern w:val="28"/>
          <w:szCs w:val="22"/>
          <w:lang w:eastAsia="en-US" w:bidi="ar-SA"/>
        </w:rPr>
        <w:t>Somo</w:t>
      </w:r>
      <w:proofErr w:type="spellEnd"/>
      <w:r w:rsidRPr="009B5CA6">
        <w:rPr>
          <w:rFonts w:eastAsia="SimSun" w:cs="Arial"/>
          <w:b/>
          <w:bCs/>
          <w:color w:val="auto"/>
          <w:kern w:val="28"/>
          <w:szCs w:val="22"/>
          <w:lang w:eastAsia="en-US" w:bidi="ar-SA"/>
        </w:rPr>
        <w:t xml:space="preserve"> la 1 </w:t>
      </w:r>
    </w:p>
    <w:p w14:paraId="653B1D80" w14:textId="77777777" w:rsidR="009B5CA6" w:rsidRPr="009B5CA6" w:rsidRDefault="009B5CA6" w:rsidP="009B5CA6">
      <w:pPr>
        <w:overflowPunct w:val="0"/>
        <w:autoSpaceDE w:val="0"/>
        <w:autoSpaceDN w:val="0"/>
        <w:adjustRightInd w:val="0"/>
        <w:rPr>
          <w:rFonts w:eastAsia="Calibri" w:cs="Arial"/>
          <w:bCs/>
          <w:kern w:val="28"/>
          <w:szCs w:val="22"/>
          <w:lang w:eastAsia="en-US" w:bidi="ar-SA"/>
        </w:rPr>
      </w:pPr>
      <w:r w:rsidRPr="009B5CA6">
        <w:rPr>
          <w:rFonts w:eastAsia="Calibri" w:cs="Arial"/>
          <w:bCs/>
          <w:kern w:val="28"/>
          <w:szCs w:val="22"/>
          <w:lang w:eastAsia="en-US" w:bidi="ar-SA"/>
        </w:rPr>
        <w:t xml:space="preserve">(1) Katika </w:t>
      </w:r>
      <w:proofErr w:type="spellStart"/>
      <w:r w:rsidRPr="009B5CA6">
        <w:rPr>
          <w:rFonts w:eastAsia="Calibri" w:cs="Arial"/>
          <w:bCs/>
          <w:kern w:val="28"/>
          <w:szCs w:val="22"/>
          <w:lang w:eastAsia="en-US" w:bidi="ar-SA"/>
        </w:rPr>
        <w:t>somo</w:t>
      </w:r>
      <w:proofErr w:type="spellEnd"/>
      <w:r w:rsidRPr="009B5CA6">
        <w:rPr>
          <w:rFonts w:eastAsia="Calibri" w:cs="Arial"/>
          <w:bCs/>
          <w:kern w:val="28"/>
          <w:szCs w:val="22"/>
          <w:lang w:eastAsia="en-US" w:bidi="ar-SA"/>
        </w:rPr>
        <w:t xml:space="preserve"> </w:t>
      </w:r>
      <w:proofErr w:type="spellStart"/>
      <w:r w:rsidRPr="009B5CA6">
        <w:rPr>
          <w:rFonts w:eastAsia="Calibri" w:cs="Arial"/>
          <w:bCs/>
          <w:kern w:val="28"/>
          <w:szCs w:val="22"/>
          <w:lang w:eastAsia="en-US" w:bidi="ar-SA"/>
        </w:rPr>
        <w:t>hili</w:t>
      </w:r>
      <w:proofErr w:type="spellEnd"/>
      <w:r w:rsidRPr="009B5CA6">
        <w:rPr>
          <w:rFonts w:eastAsia="Calibri" w:cs="Arial"/>
          <w:bCs/>
          <w:kern w:val="28"/>
          <w:szCs w:val="22"/>
          <w:lang w:eastAsia="en-US" w:bidi="ar-SA"/>
        </w:rPr>
        <w:t xml:space="preserve">, </w:t>
      </w:r>
      <w:proofErr w:type="spellStart"/>
      <w:r w:rsidRPr="009B5CA6">
        <w:rPr>
          <w:rFonts w:eastAsia="Calibri" w:cs="Arial"/>
          <w:bCs/>
          <w:kern w:val="28"/>
          <w:szCs w:val="22"/>
          <w:lang w:eastAsia="en-US" w:bidi="ar-SA"/>
        </w:rPr>
        <w:t>tumeona</w:t>
      </w:r>
      <w:proofErr w:type="spellEnd"/>
      <w:r w:rsidRPr="009B5CA6">
        <w:rPr>
          <w:rFonts w:eastAsia="Calibri" w:cs="Arial"/>
          <w:bCs/>
          <w:kern w:val="28"/>
          <w:szCs w:val="22"/>
          <w:lang w:eastAsia="en-US" w:bidi="ar-SA"/>
        </w:rPr>
        <w:t xml:space="preserve"> </w:t>
      </w:r>
      <w:proofErr w:type="spellStart"/>
      <w:r w:rsidRPr="009B5CA6">
        <w:rPr>
          <w:rFonts w:eastAsia="Calibri" w:cs="Arial"/>
          <w:bCs/>
          <w:kern w:val="28"/>
          <w:szCs w:val="22"/>
          <w:lang w:eastAsia="en-US" w:bidi="ar-SA"/>
        </w:rPr>
        <w:t>mfano</w:t>
      </w:r>
      <w:proofErr w:type="spellEnd"/>
      <w:r w:rsidRPr="009B5CA6">
        <w:rPr>
          <w:rFonts w:eastAsia="Calibri" w:cs="Arial"/>
          <w:bCs/>
          <w:kern w:val="28"/>
          <w:szCs w:val="22"/>
          <w:lang w:eastAsia="en-US" w:bidi="ar-SA"/>
        </w:rPr>
        <w:t xml:space="preserve"> </w:t>
      </w:r>
      <w:proofErr w:type="spellStart"/>
      <w:r w:rsidRPr="009B5CA6">
        <w:rPr>
          <w:rFonts w:eastAsia="Calibri" w:cs="Arial"/>
          <w:bCs/>
          <w:kern w:val="28"/>
          <w:szCs w:val="22"/>
          <w:lang w:eastAsia="en-US" w:bidi="ar-SA"/>
        </w:rPr>
        <w:t>wa</w:t>
      </w:r>
      <w:proofErr w:type="spellEnd"/>
      <w:r w:rsidRPr="009B5CA6">
        <w:rPr>
          <w:rFonts w:eastAsia="Calibri" w:cs="Arial"/>
          <w:bCs/>
          <w:kern w:val="28"/>
          <w:szCs w:val="22"/>
          <w:lang w:eastAsia="en-US" w:bidi="ar-SA"/>
        </w:rPr>
        <w:t xml:space="preserve"> Yesu </w:t>
      </w:r>
      <w:proofErr w:type="spellStart"/>
      <w:r w:rsidRPr="009B5CA6">
        <w:rPr>
          <w:rFonts w:eastAsia="Calibri" w:cs="Arial"/>
          <w:bCs/>
          <w:kern w:val="28"/>
          <w:szCs w:val="22"/>
          <w:lang w:eastAsia="en-US" w:bidi="ar-SA"/>
        </w:rPr>
        <w:t>wa</w:t>
      </w:r>
      <w:proofErr w:type="spellEnd"/>
      <w:r w:rsidRPr="009B5CA6">
        <w:rPr>
          <w:rFonts w:eastAsia="Calibri" w:cs="Arial"/>
          <w:bCs/>
          <w:kern w:val="28"/>
          <w:szCs w:val="22"/>
          <w:lang w:eastAsia="en-US" w:bidi="ar-SA"/>
        </w:rPr>
        <w:t xml:space="preserve"> </w:t>
      </w:r>
      <w:proofErr w:type="spellStart"/>
      <w:r w:rsidRPr="009B5CA6">
        <w:rPr>
          <w:rFonts w:eastAsia="Calibri" w:cs="Arial"/>
          <w:bCs/>
          <w:kern w:val="28"/>
          <w:szCs w:val="22"/>
          <w:lang w:eastAsia="en-US" w:bidi="ar-SA"/>
        </w:rPr>
        <w:t>ushindi</w:t>
      </w:r>
      <w:proofErr w:type="spellEnd"/>
      <w:r w:rsidRPr="009B5CA6">
        <w:rPr>
          <w:rFonts w:eastAsia="Calibri" w:cs="Arial"/>
          <w:bCs/>
          <w:kern w:val="28"/>
          <w:szCs w:val="22"/>
          <w:lang w:eastAsia="en-US" w:bidi="ar-SA"/>
        </w:rPr>
        <w:t xml:space="preserve"> </w:t>
      </w:r>
      <w:proofErr w:type="spellStart"/>
      <w:r w:rsidRPr="009B5CA6">
        <w:rPr>
          <w:rFonts w:eastAsia="Calibri" w:cs="Arial"/>
          <w:bCs/>
          <w:kern w:val="28"/>
          <w:szCs w:val="22"/>
          <w:lang w:eastAsia="en-US" w:bidi="ar-SA"/>
        </w:rPr>
        <w:t>dhidi</w:t>
      </w:r>
      <w:proofErr w:type="spellEnd"/>
      <w:r w:rsidRPr="009B5CA6">
        <w:rPr>
          <w:rFonts w:eastAsia="Calibri" w:cs="Arial"/>
          <w:bCs/>
          <w:kern w:val="28"/>
          <w:szCs w:val="22"/>
          <w:lang w:eastAsia="en-US" w:bidi="ar-SA"/>
        </w:rPr>
        <w:t xml:space="preserve"> </w:t>
      </w:r>
      <w:proofErr w:type="spellStart"/>
      <w:r w:rsidRPr="009B5CA6">
        <w:rPr>
          <w:rFonts w:eastAsia="Calibri" w:cs="Arial"/>
          <w:bCs/>
          <w:kern w:val="28"/>
          <w:szCs w:val="22"/>
          <w:lang w:eastAsia="en-US" w:bidi="ar-SA"/>
        </w:rPr>
        <w:t>ya</w:t>
      </w:r>
      <w:proofErr w:type="spellEnd"/>
      <w:r w:rsidRPr="009B5CA6">
        <w:rPr>
          <w:rFonts w:eastAsia="Calibri" w:cs="Arial"/>
          <w:bCs/>
          <w:kern w:val="28"/>
          <w:szCs w:val="22"/>
          <w:lang w:eastAsia="en-US" w:bidi="ar-SA"/>
        </w:rPr>
        <w:t xml:space="preserve"> </w:t>
      </w:r>
      <w:proofErr w:type="spellStart"/>
      <w:r w:rsidRPr="009B5CA6">
        <w:rPr>
          <w:rFonts w:eastAsia="Calibri" w:cs="Arial"/>
          <w:bCs/>
          <w:kern w:val="28"/>
          <w:szCs w:val="22"/>
          <w:lang w:eastAsia="en-US" w:bidi="ar-SA"/>
        </w:rPr>
        <w:t>majaribu</w:t>
      </w:r>
      <w:proofErr w:type="spellEnd"/>
      <w:r w:rsidRPr="009B5CA6">
        <w:rPr>
          <w:rFonts w:eastAsia="Calibri" w:cs="Arial"/>
          <w:bCs/>
          <w:kern w:val="28"/>
          <w:szCs w:val="22"/>
          <w:lang w:eastAsia="en-US" w:bidi="ar-SA"/>
        </w:rPr>
        <w:t xml:space="preserve">. </w:t>
      </w:r>
      <w:proofErr w:type="spellStart"/>
      <w:r w:rsidRPr="009B5CA6">
        <w:rPr>
          <w:rFonts w:eastAsia="Calibri" w:cs="Arial"/>
          <w:bCs/>
          <w:kern w:val="28"/>
          <w:szCs w:val="22"/>
          <w:lang w:eastAsia="en-US" w:bidi="ar-SA"/>
        </w:rPr>
        <w:t>Orodhesha</w:t>
      </w:r>
      <w:proofErr w:type="spellEnd"/>
      <w:r w:rsidRPr="009B5CA6">
        <w:rPr>
          <w:rFonts w:eastAsia="Calibri" w:cs="Arial"/>
          <w:bCs/>
          <w:kern w:val="28"/>
          <w:szCs w:val="22"/>
          <w:lang w:eastAsia="en-US" w:bidi="ar-SA"/>
        </w:rPr>
        <w:t xml:space="preserve"> </w:t>
      </w:r>
      <w:proofErr w:type="spellStart"/>
      <w:r w:rsidRPr="009B5CA6">
        <w:rPr>
          <w:rFonts w:eastAsia="Calibri" w:cs="Arial"/>
          <w:bCs/>
          <w:kern w:val="28"/>
          <w:szCs w:val="22"/>
          <w:lang w:eastAsia="en-US" w:bidi="ar-SA"/>
        </w:rPr>
        <w:t>mifano</w:t>
      </w:r>
      <w:proofErr w:type="spellEnd"/>
      <w:r w:rsidRPr="009B5CA6">
        <w:rPr>
          <w:rFonts w:eastAsia="Calibri" w:cs="Arial"/>
          <w:bCs/>
          <w:kern w:val="28"/>
          <w:szCs w:val="22"/>
          <w:lang w:eastAsia="en-US" w:bidi="ar-SA"/>
        </w:rPr>
        <w:t xml:space="preserve"> </w:t>
      </w:r>
      <w:proofErr w:type="spellStart"/>
      <w:r w:rsidRPr="009B5CA6">
        <w:rPr>
          <w:rFonts w:eastAsia="Calibri" w:cs="Arial"/>
          <w:bCs/>
          <w:kern w:val="28"/>
          <w:szCs w:val="22"/>
          <w:lang w:eastAsia="en-US" w:bidi="ar-SA"/>
        </w:rPr>
        <w:t>mitatu</w:t>
      </w:r>
      <w:proofErr w:type="spellEnd"/>
      <w:r w:rsidRPr="009B5CA6">
        <w:rPr>
          <w:rFonts w:eastAsia="Calibri" w:cs="Arial"/>
          <w:bCs/>
          <w:kern w:val="28"/>
          <w:szCs w:val="22"/>
          <w:lang w:eastAsia="en-US" w:bidi="ar-SA"/>
        </w:rPr>
        <w:t xml:space="preserve"> </w:t>
      </w:r>
      <w:proofErr w:type="spellStart"/>
      <w:r w:rsidRPr="009B5CA6">
        <w:rPr>
          <w:rFonts w:eastAsia="Calibri" w:cs="Arial"/>
          <w:bCs/>
          <w:kern w:val="28"/>
          <w:szCs w:val="22"/>
          <w:lang w:eastAsia="en-US" w:bidi="ar-SA"/>
        </w:rPr>
        <w:t>ya</w:t>
      </w:r>
      <w:proofErr w:type="spellEnd"/>
      <w:r w:rsidRPr="009B5CA6">
        <w:rPr>
          <w:rFonts w:eastAsia="Calibri" w:cs="Arial"/>
          <w:bCs/>
          <w:kern w:val="28"/>
          <w:szCs w:val="22"/>
          <w:lang w:eastAsia="en-US" w:bidi="ar-SA"/>
        </w:rPr>
        <w:t xml:space="preserve"> </w:t>
      </w:r>
      <w:proofErr w:type="spellStart"/>
      <w:r w:rsidRPr="009B5CA6">
        <w:rPr>
          <w:rFonts w:eastAsia="Calibri" w:cs="Arial"/>
          <w:bCs/>
          <w:kern w:val="28"/>
          <w:szCs w:val="22"/>
          <w:lang w:eastAsia="en-US" w:bidi="ar-SA"/>
        </w:rPr>
        <w:t>kibiblia</w:t>
      </w:r>
      <w:proofErr w:type="spellEnd"/>
      <w:r w:rsidRPr="009B5CA6">
        <w:rPr>
          <w:rFonts w:eastAsia="Calibri" w:cs="Arial"/>
          <w:bCs/>
          <w:kern w:val="28"/>
          <w:szCs w:val="22"/>
          <w:lang w:eastAsia="en-US" w:bidi="ar-SA"/>
        </w:rPr>
        <w:t xml:space="preserve"> </w:t>
      </w:r>
      <w:proofErr w:type="spellStart"/>
      <w:r w:rsidRPr="009B5CA6">
        <w:rPr>
          <w:rFonts w:eastAsia="Calibri" w:cs="Arial"/>
          <w:bCs/>
          <w:kern w:val="28"/>
          <w:szCs w:val="22"/>
          <w:lang w:eastAsia="en-US" w:bidi="ar-SA"/>
        </w:rPr>
        <w:t>ya</w:t>
      </w:r>
      <w:proofErr w:type="spellEnd"/>
      <w:r w:rsidRPr="009B5CA6">
        <w:rPr>
          <w:rFonts w:eastAsia="Calibri" w:cs="Arial"/>
          <w:bCs/>
          <w:kern w:val="28"/>
          <w:szCs w:val="22"/>
          <w:lang w:eastAsia="en-US" w:bidi="ar-SA"/>
        </w:rPr>
        <w:t xml:space="preserve"> </w:t>
      </w:r>
      <w:proofErr w:type="spellStart"/>
      <w:r w:rsidRPr="009B5CA6">
        <w:rPr>
          <w:rFonts w:eastAsia="Calibri" w:cs="Arial"/>
          <w:bCs/>
          <w:kern w:val="28"/>
          <w:szCs w:val="22"/>
          <w:lang w:eastAsia="en-US" w:bidi="ar-SA"/>
        </w:rPr>
        <w:t>watu</w:t>
      </w:r>
      <w:proofErr w:type="spellEnd"/>
      <w:r w:rsidRPr="009B5CA6">
        <w:rPr>
          <w:rFonts w:eastAsia="Calibri" w:cs="Arial"/>
          <w:bCs/>
          <w:kern w:val="28"/>
          <w:szCs w:val="22"/>
          <w:lang w:eastAsia="en-US" w:bidi="ar-SA"/>
        </w:rPr>
        <w:t xml:space="preserve"> </w:t>
      </w:r>
      <w:proofErr w:type="spellStart"/>
      <w:r w:rsidRPr="009B5CA6">
        <w:rPr>
          <w:rFonts w:eastAsia="Calibri" w:cs="Arial"/>
          <w:bCs/>
          <w:kern w:val="28"/>
          <w:szCs w:val="22"/>
          <w:lang w:eastAsia="en-US" w:bidi="ar-SA"/>
        </w:rPr>
        <w:t>ambao</w:t>
      </w:r>
      <w:proofErr w:type="spellEnd"/>
      <w:r w:rsidRPr="009B5CA6">
        <w:rPr>
          <w:rFonts w:eastAsia="Calibri" w:cs="Arial"/>
          <w:bCs/>
          <w:kern w:val="28"/>
          <w:szCs w:val="22"/>
          <w:lang w:eastAsia="en-US" w:bidi="ar-SA"/>
        </w:rPr>
        <w:t xml:space="preserve"> </w:t>
      </w:r>
      <w:proofErr w:type="spellStart"/>
      <w:r w:rsidRPr="009B5CA6">
        <w:rPr>
          <w:rFonts w:eastAsia="Calibri" w:cs="Arial"/>
          <w:bCs/>
          <w:kern w:val="28"/>
          <w:szCs w:val="22"/>
          <w:lang w:eastAsia="en-US" w:bidi="ar-SA"/>
        </w:rPr>
        <w:t>waliweza</w:t>
      </w:r>
      <w:proofErr w:type="spellEnd"/>
      <w:r w:rsidRPr="009B5CA6">
        <w:rPr>
          <w:rFonts w:eastAsia="Calibri" w:cs="Arial"/>
          <w:bCs/>
          <w:kern w:val="28"/>
          <w:szCs w:val="22"/>
          <w:lang w:eastAsia="en-US" w:bidi="ar-SA"/>
        </w:rPr>
        <w:t xml:space="preserve"> </w:t>
      </w:r>
      <w:proofErr w:type="spellStart"/>
      <w:r w:rsidRPr="009B5CA6">
        <w:rPr>
          <w:rFonts w:eastAsia="Calibri" w:cs="Arial"/>
          <w:bCs/>
          <w:kern w:val="28"/>
          <w:szCs w:val="22"/>
          <w:lang w:eastAsia="en-US" w:bidi="ar-SA"/>
        </w:rPr>
        <w:t>kudumisha</w:t>
      </w:r>
      <w:proofErr w:type="spellEnd"/>
      <w:r w:rsidRPr="009B5CA6">
        <w:rPr>
          <w:rFonts w:eastAsia="Calibri" w:cs="Arial"/>
          <w:bCs/>
          <w:kern w:val="28"/>
          <w:szCs w:val="22"/>
          <w:lang w:eastAsia="en-US" w:bidi="ar-SA"/>
        </w:rPr>
        <w:t xml:space="preserve"> </w:t>
      </w:r>
      <w:proofErr w:type="spellStart"/>
      <w:r w:rsidRPr="009B5CA6">
        <w:rPr>
          <w:rFonts w:eastAsia="Calibri" w:cs="Arial"/>
          <w:bCs/>
          <w:kern w:val="28"/>
          <w:szCs w:val="22"/>
          <w:lang w:eastAsia="en-US" w:bidi="ar-SA"/>
        </w:rPr>
        <w:t>ushindi</w:t>
      </w:r>
      <w:proofErr w:type="spellEnd"/>
      <w:r w:rsidRPr="009B5CA6">
        <w:rPr>
          <w:rFonts w:eastAsia="Calibri" w:cs="Arial"/>
          <w:bCs/>
          <w:kern w:val="28"/>
          <w:szCs w:val="22"/>
          <w:lang w:eastAsia="en-US" w:bidi="ar-SA"/>
        </w:rPr>
        <w:t xml:space="preserve"> </w:t>
      </w:r>
      <w:proofErr w:type="spellStart"/>
      <w:r w:rsidRPr="009B5CA6">
        <w:rPr>
          <w:rFonts w:eastAsia="Calibri" w:cs="Arial"/>
          <w:bCs/>
          <w:kern w:val="28"/>
          <w:szCs w:val="22"/>
          <w:lang w:eastAsia="en-US" w:bidi="ar-SA"/>
        </w:rPr>
        <w:t>wao</w:t>
      </w:r>
      <w:proofErr w:type="spellEnd"/>
      <w:r w:rsidRPr="009B5CA6">
        <w:rPr>
          <w:rFonts w:eastAsia="Calibri" w:cs="Arial"/>
          <w:bCs/>
          <w:kern w:val="28"/>
          <w:szCs w:val="22"/>
          <w:lang w:eastAsia="en-US" w:bidi="ar-SA"/>
        </w:rPr>
        <w:t xml:space="preserve"> </w:t>
      </w:r>
      <w:proofErr w:type="spellStart"/>
      <w:r w:rsidRPr="009B5CA6">
        <w:rPr>
          <w:rFonts w:eastAsia="Calibri" w:cs="Arial"/>
          <w:bCs/>
          <w:kern w:val="28"/>
          <w:szCs w:val="22"/>
          <w:lang w:eastAsia="en-US" w:bidi="ar-SA"/>
        </w:rPr>
        <w:t>dhidi</w:t>
      </w:r>
      <w:proofErr w:type="spellEnd"/>
      <w:r w:rsidRPr="009B5CA6">
        <w:rPr>
          <w:rFonts w:eastAsia="Calibri" w:cs="Arial"/>
          <w:bCs/>
          <w:kern w:val="28"/>
          <w:szCs w:val="22"/>
          <w:lang w:eastAsia="en-US" w:bidi="ar-SA"/>
        </w:rPr>
        <w:t xml:space="preserve"> </w:t>
      </w:r>
      <w:proofErr w:type="spellStart"/>
      <w:r w:rsidRPr="009B5CA6">
        <w:rPr>
          <w:rFonts w:eastAsia="Calibri" w:cs="Arial"/>
          <w:bCs/>
          <w:kern w:val="28"/>
          <w:szCs w:val="22"/>
          <w:lang w:eastAsia="en-US" w:bidi="ar-SA"/>
        </w:rPr>
        <w:t>ya</w:t>
      </w:r>
      <w:proofErr w:type="spellEnd"/>
      <w:r w:rsidRPr="009B5CA6">
        <w:rPr>
          <w:rFonts w:eastAsia="Calibri" w:cs="Arial"/>
          <w:bCs/>
          <w:kern w:val="28"/>
          <w:szCs w:val="22"/>
          <w:lang w:eastAsia="en-US" w:bidi="ar-SA"/>
        </w:rPr>
        <w:t xml:space="preserve"> </w:t>
      </w:r>
      <w:proofErr w:type="spellStart"/>
      <w:r w:rsidRPr="009B5CA6">
        <w:rPr>
          <w:rFonts w:eastAsia="Calibri" w:cs="Arial"/>
          <w:bCs/>
          <w:kern w:val="28"/>
          <w:szCs w:val="22"/>
          <w:lang w:eastAsia="en-US" w:bidi="ar-SA"/>
        </w:rPr>
        <w:t>majaribu</w:t>
      </w:r>
      <w:proofErr w:type="spellEnd"/>
      <w:r w:rsidRPr="009B5CA6">
        <w:rPr>
          <w:rFonts w:eastAsia="Calibri" w:cs="Arial"/>
          <w:bCs/>
          <w:kern w:val="28"/>
          <w:szCs w:val="22"/>
          <w:lang w:eastAsia="en-US" w:bidi="ar-SA"/>
        </w:rPr>
        <w:t xml:space="preserve">. Onyesha </w:t>
      </w:r>
      <w:proofErr w:type="spellStart"/>
      <w:r w:rsidRPr="009B5CA6">
        <w:rPr>
          <w:rFonts w:eastAsia="Calibri" w:cs="Arial"/>
          <w:bCs/>
          <w:kern w:val="28"/>
          <w:szCs w:val="22"/>
          <w:lang w:eastAsia="en-US" w:bidi="ar-SA"/>
        </w:rPr>
        <w:t>jambo</w:t>
      </w:r>
      <w:proofErr w:type="spellEnd"/>
      <w:r w:rsidRPr="009B5CA6">
        <w:rPr>
          <w:rFonts w:eastAsia="Calibri" w:cs="Arial"/>
          <w:bCs/>
          <w:kern w:val="28"/>
          <w:szCs w:val="22"/>
          <w:lang w:eastAsia="en-US" w:bidi="ar-SA"/>
        </w:rPr>
        <w:t xml:space="preserve"> </w:t>
      </w:r>
      <w:proofErr w:type="spellStart"/>
      <w:r w:rsidRPr="009B5CA6">
        <w:rPr>
          <w:rFonts w:eastAsia="Calibri" w:cs="Arial"/>
          <w:bCs/>
          <w:kern w:val="28"/>
          <w:szCs w:val="22"/>
          <w:lang w:eastAsia="en-US" w:bidi="ar-SA"/>
        </w:rPr>
        <w:t>moja</w:t>
      </w:r>
      <w:proofErr w:type="spellEnd"/>
      <w:r w:rsidRPr="009B5CA6">
        <w:rPr>
          <w:rFonts w:eastAsia="Calibri" w:cs="Arial"/>
          <w:bCs/>
          <w:kern w:val="28"/>
          <w:szCs w:val="22"/>
          <w:lang w:eastAsia="en-US" w:bidi="ar-SA"/>
        </w:rPr>
        <w:t xml:space="preserve"> </w:t>
      </w:r>
      <w:proofErr w:type="spellStart"/>
      <w:r w:rsidRPr="009B5CA6">
        <w:rPr>
          <w:rFonts w:eastAsia="Calibri" w:cs="Arial"/>
          <w:bCs/>
          <w:kern w:val="28"/>
          <w:szCs w:val="22"/>
          <w:lang w:eastAsia="en-US" w:bidi="ar-SA"/>
        </w:rPr>
        <w:t>ambalo</w:t>
      </w:r>
      <w:proofErr w:type="spellEnd"/>
      <w:r w:rsidRPr="009B5CA6">
        <w:rPr>
          <w:rFonts w:eastAsia="Calibri" w:cs="Arial"/>
          <w:bCs/>
          <w:kern w:val="28"/>
          <w:szCs w:val="22"/>
          <w:lang w:eastAsia="en-US" w:bidi="ar-SA"/>
        </w:rPr>
        <w:t xml:space="preserve"> </w:t>
      </w:r>
      <w:proofErr w:type="spellStart"/>
      <w:r w:rsidRPr="009B5CA6">
        <w:rPr>
          <w:rFonts w:eastAsia="Calibri" w:cs="Arial"/>
          <w:bCs/>
          <w:kern w:val="28"/>
          <w:szCs w:val="22"/>
          <w:lang w:eastAsia="en-US" w:bidi="ar-SA"/>
        </w:rPr>
        <w:t>liliweza</w:t>
      </w:r>
      <w:proofErr w:type="spellEnd"/>
      <w:r w:rsidRPr="009B5CA6">
        <w:rPr>
          <w:rFonts w:eastAsia="Calibri" w:cs="Arial"/>
          <w:bCs/>
          <w:kern w:val="28"/>
          <w:szCs w:val="22"/>
          <w:lang w:eastAsia="en-US" w:bidi="ar-SA"/>
        </w:rPr>
        <w:t xml:space="preserve"> </w:t>
      </w:r>
      <w:proofErr w:type="spellStart"/>
      <w:r w:rsidRPr="009B5CA6">
        <w:rPr>
          <w:rFonts w:eastAsia="Calibri" w:cs="Arial"/>
          <w:bCs/>
          <w:kern w:val="28"/>
          <w:szCs w:val="22"/>
          <w:lang w:eastAsia="en-US" w:bidi="ar-SA"/>
        </w:rPr>
        <w:t>kuwapa</w:t>
      </w:r>
      <w:proofErr w:type="spellEnd"/>
      <w:r w:rsidRPr="009B5CA6">
        <w:rPr>
          <w:rFonts w:eastAsia="Calibri" w:cs="Arial"/>
          <w:bCs/>
          <w:kern w:val="28"/>
          <w:szCs w:val="22"/>
          <w:lang w:eastAsia="en-US" w:bidi="ar-SA"/>
        </w:rPr>
        <w:t xml:space="preserve"> </w:t>
      </w:r>
      <w:proofErr w:type="spellStart"/>
      <w:r w:rsidRPr="009B5CA6">
        <w:rPr>
          <w:rFonts w:eastAsia="Calibri" w:cs="Arial"/>
          <w:bCs/>
          <w:kern w:val="28"/>
          <w:szCs w:val="22"/>
          <w:lang w:eastAsia="en-US" w:bidi="ar-SA"/>
        </w:rPr>
        <w:t>nguvu</w:t>
      </w:r>
      <w:proofErr w:type="spellEnd"/>
      <w:r w:rsidRPr="009B5CA6">
        <w:rPr>
          <w:rFonts w:eastAsia="Calibri" w:cs="Arial"/>
          <w:bCs/>
          <w:kern w:val="28"/>
          <w:szCs w:val="22"/>
          <w:lang w:eastAsia="en-US" w:bidi="ar-SA"/>
        </w:rPr>
        <w:t xml:space="preserve"> </w:t>
      </w:r>
      <w:proofErr w:type="spellStart"/>
      <w:r w:rsidRPr="009B5CA6">
        <w:rPr>
          <w:rFonts w:eastAsia="Calibri" w:cs="Arial"/>
          <w:bCs/>
          <w:kern w:val="28"/>
          <w:szCs w:val="22"/>
          <w:lang w:eastAsia="en-US" w:bidi="ar-SA"/>
        </w:rPr>
        <w:t>ya</w:t>
      </w:r>
      <w:proofErr w:type="spellEnd"/>
      <w:r w:rsidRPr="009B5CA6">
        <w:rPr>
          <w:rFonts w:eastAsia="Calibri" w:cs="Arial"/>
          <w:bCs/>
          <w:kern w:val="28"/>
          <w:szCs w:val="22"/>
          <w:lang w:eastAsia="en-US" w:bidi="ar-SA"/>
        </w:rPr>
        <w:t xml:space="preserve"> </w:t>
      </w:r>
      <w:proofErr w:type="spellStart"/>
      <w:r w:rsidRPr="009B5CA6">
        <w:rPr>
          <w:rFonts w:eastAsia="Calibri" w:cs="Arial"/>
          <w:bCs/>
          <w:kern w:val="28"/>
          <w:szCs w:val="22"/>
          <w:lang w:eastAsia="en-US" w:bidi="ar-SA"/>
        </w:rPr>
        <w:t>kukabiliana</w:t>
      </w:r>
      <w:proofErr w:type="spellEnd"/>
      <w:r w:rsidRPr="009B5CA6">
        <w:rPr>
          <w:rFonts w:eastAsia="Calibri" w:cs="Arial"/>
          <w:bCs/>
          <w:kern w:val="28"/>
          <w:szCs w:val="22"/>
          <w:lang w:eastAsia="en-US" w:bidi="ar-SA"/>
        </w:rPr>
        <w:t xml:space="preserve"> </w:t>
      </w:r>
      <w:proofErr w:type="spellStart"/>
      <w:r w:rsidRPr="009B5CA6">
        <w:rPr>
          <w:rFonts w:eastAsia="Calibri" w:cs="Arial"/>
          <w:bCs/>
          <w:kern w:val="28"/>
          <w:szCs w:val="22"/>
          <w:lang w:eastAsia="en-US" w:bidi="ar-SA"/>
        </w:rPr>
        <w:t>na</w:t>
      </w:r>
      <w:proofErr w:type="spellEnd"/>
      <w:r w:rsidRPr="009B5CA6">
        <w:rPr>
          <w:rFonts w:eastAsia="Calibri" w:cs="Arial"/>
          <w:bCs/>
          <w:kern w:val="28"/>
          <w:szCs w:val="22"/>
          <w:lang w:eastAsia="en-US" w:bidi="ar-SA"/>
        </w:rPr>
        <w:t xml:space="preserve"> </w:t>
      </w:r>
      <w:proofErr w:type="spellStart"/>
      <w:r w:rsidRPr="009B5CA6">
        <w:rPr>
          <w:rFonts w:eastAsia="Calibri" w:cs="Arial"/>
          <w:bCs/>
          <w:kern w:val="28"/>
          <w:szCs w:val="22"/>
          <w:lang w:eastAsia="en-US" w:bidi="ar-SA"/>
        </w:rPr>
        <w:t>majaribu</w:t>
      </w:r>
      <w:proofErr w:type="spellEnd"/>
      <w:r w:rsidRPr="009B5CA6">
        <w:rPr>
          <w:rFonts w:eastAsia="Calibri" w:cs="Arial"/>
          <w:bCs/>
          <w:kern w:val="28"/>
          <w:szCs w:val="22"/>
          <w:lang w:eastAsia="en-US" w:bidi="ar-SA"/>
        </w:rPr>
        <w:t xml:space="preserve">. </w:t>
      </w:r>
    </w:p>
    <w:tbl>
      <w:tblPr>
        <w:tblStyle w:val="TableGrid1"/>
        <w:tblW w:w="8818" w:type="dxa"/>
        <w:jc w:val="center"/>
        <w:tblLook w:val="04A0" w:firstRow="1" w:lastRow="0" w:firstColumn="1" w:lastColumn="0" w:noHBand="0" w:noVBand="1"/>
      </w:tblPr>
      <w:tblGrid>
        <w:gridCol w:w="2699"/>
        <w:gridCol w:w="1980"/>
        <w:gridCol w:w="4139"/>
      </w:tblGrid>
      <w:tr w:rsidR="009B5CA6" w:rsidRPr="009B5CA6" w14:paraId="111DE398" w14:textId="77777777" w:rsidTr="009B5CA6">
        <w:trPr>
          <w:jc w:val="center"/>
        </w:trPr>
        <w:tc>
          <w:tcPr>
            <w:tcW w:w="2699" w:type="dxa"/>
            <w:shd w:val="clear" w:color="auto" w:fill="D9D9D9"/>
          </w:tcPr>
          <w:p w14:paraId="27E7B24F" w14:textId="77777777" w:rsidR="009B5CA6" w:rsidRPr="009B5CA6" w:rsidRDefault="009B5CA6" w:rsidP="009B5CA6">
            <w:pPr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cs="Arial"/>
                <w:b/>
                <w:bCs/>
                <w:kern w:val="28"/>
                <w:szCs w:val="22"/>
              </w:rPr>
            </w:pPr>
            <w:proofErr w:type="spellStart"/>
            <w:r w:rsidRPr="009B5CA6">
              <w:rPr>
                <w:rFonts w:cs="Arial"/>
                <w:b/>
                <w:bCs/>
                <w:kern w:val="28"/>
                <w:szCs w:val="22"/>
              </w:rPr>
              <w:t>Mifano</w:t>
            </w:r>
            <w:proofErr w:type="spellEnd"/>
            <w:r w:rsidRPr="009B5CA6">
              <w:rPr>
                <w:rFonts w:cs="Arial"/>
                <w:b/>
                <w:bCs/>
                <w:kern w:val="28"/>
                <w:szCs w:val="22"/>
              </w:rPr>
              <w:t xml:space="preserve"> </w:t>
            </w:r>
            <w:proofErr w:type="spellStart"/>
            <w:r w:rsidRPr="009B5CA6">
              <w:rPr>
                <w:rFonts w:cs="Arial"/>
                <w:b/>
                <w:bCs/>
                <w:kern w:val="28"/>
                <w:szCs w:val="22"/>
              </w:rPr>
              <w:t>ya</w:t>
            </w:r>
            <w:proofErr w:type="spellEnd"/>
            <w:r w:rsidRPr="009B5CA6">
              <w:rPr>
                <w:rFonts w:cs="Arial"/>
                <w:b/>
                <w:bCs/>
                <w:kern w:val="28"/>
                <w:szCs w:val="22"/>
              </w:rPr>
              <w:t xml:space="preserve"> </w:t>
            </w:r>
            <w:proofErr w:type="spellStart"/>
            <w:r w:rsidRPr="009B5CA6">
              <w:rPr>
                <w:rFonts w:cs="Arial"/>
                <w:b/>
                <w:bCs/>
                <w:kern w:val="28"/>
                <w:szCs w:val="22"/>
              </w:rPr>
              <w:t>ushindi</w:t>
            </w:r>
            <w:proofErr w:type="spellEnd"/>
            <w:r w:rsidRPr="009B5CA6">
              <w:rPr>
                <w:rFonts w:cs="Arial"/>
                <w:b/>
                <w:bCs/>
                <w:kern w:val="28"/>
                <w:szCs w:val="22"/>
              </w:rPr>
              <w:t xml:space="preserve"> </w:t>
            </w:r>
            <w:proofErr w:type="spellStart"/>
            <w:r w:rsidRPr="009B5CA6">
              <w:rPr>
                <w:rFonts w:cs="Arial"/>
                <w:b/>
                <w:bCs/>
                <w:kern w:val="28"/>
                <w:szCs w:val="22"/>
              </w:rPr>
              <w:t>dhidi</w:t>
            </w:r>
            <w:proofErr w:type="spellEnd"/>
            <w:r w:rsidRPr="009B5CA6">
              <w:rPr>
                <w:rFonts w:cs="Arial"/>
                <w:b/>
                <w:bCs/>
                <w:kern w:val="28"/>
                <w:szCs w:val="22"/>
              </w:rPr>
              <w:t xml:space="preserve"> </w:t>
            </w:r>
            <w:proofErr w:type="spellStart"/>
            <w:r w:rsidRPr="009B5CA6">
              <w:rPr>
                <w:rFonts w:cs="Arial"/>
                <w:b/>
                <w:bCs/>
                <w:kern w:val="28"/>
                <w:szCs w:val="22"/>
              </w:rPr>
              <w:t>ya</w:t>
            </w:r>
            <w:proofErr w:type="spellEnd"/>
            <w:r w:rsidRPr="009B5CA6">
              <w:rPr>
                <w:rFonts w:cs="Arial"/>
                <w:b/>
                <w:bCs/>
                <w:kern w:val="28"/>
                <w:szCs w:val="22"/>
              </w:rPr>
              <w:t xml:space="preserve"> Jaribu</w:t>
            </w:r>
          </w:p>
        </w:tc>
        <w:tc>
          <w:tcPr>
            <w:tcW w:w="1980" w:type="dxa"/>
            <w:shd w:val="clear" w:color="auto" w:fill="D9D9D9"/>
          </w:tcPr>
          <w:p w14:paraId="7EB04F5F" w14:textId="77777777" w:rsidR="009B5CA6" w:rsidRPr="009B5CA6" w:rsidRDefault="009B5CA6" w:rsidP="009B5CA6">
            <w:pPr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cs="Arial"/>
                <w:b/>
                <w:bCs/>
                <w:kern w:val="28"/>
                <w:szCs w:val="22"/>
              </w:rPr>
            </w:pPr>
            <w:proofErr w:type="spellStart"/>
            <w:r w:rsidRPr="009B5CA6">
              <w:rPr>
                <w:rFonts w:cs="Arial"/>
                <w:b/>
                <w:bCs/>
                <w:kern w:val="28"/>
                <w:szCs w:val="22"/>
              </w:rPr>
              <w:t>Andiko</w:t>
            </w:r>
            <w:proofErr w:type="spellEnd"/>
          </w:p>
        </w:tc>
        <w:tc>
          <w:tcPr>
            <w:tcW w:w="4139" w:type="dxa"/>
            <w:shd w:val="clear" w:color="auto" w:fill="D9D9D9"/>
          </w:tcPr>
          <w:p w14:paraId="4CE1E513" w14:textId="77777777" w:rsidR="009B5CA6" w:rsidRPr="009B5CA6" w:rsidRDefault="009B5CA6" w:rsidP="009B5CA6">
            <w:pPr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cs="Arial"/>
                <w:b/>
                <w:bCs/>
                <w:kern w:val="28"/>
                <w:szCs w:val="22"/>
              </w:rPr>
            </w:pPr>
            <w:r w:rsidRPr="009B5CA6">
              <w:rPr>
                <w:rFonts w:cs="Arial"/>
                <w:b/>
                <w:bCs/>
                <w:kern w:val="28"/>
                <w:szCs w:val="22"/>
              </w:rPr>
              <w:t xml:space="preserve">Nini </w:t>
            </w:r>
            <w:proofErr w:type="spellStart"/>
            <w:r w:rsidRPr="009B5CA6">
              <w:rPr>
                <w:rFonts w:cs="Arial"/>
                <w:b/>
                <w:bCs/>
                <w:kern w:val="28"/>
                <w:szCs w:val="22"/>
              </w:rPr>
              <w:t>kilichosababisha</w:t>
            </w:r>
            <w:proofErr w:type="spellEnd"/>
            <w:r w:rsidRPr="009B5CA6">
              <w:rPr>
                <w:rFonts w:cs="Arial"/>
                <w:b/>
                <w:bCs/>
                <w:kern w:val="28"/>
                <w:szCs w:val="22"/>
              </w:rPr>
              <w:t xml:space="preserve"> </w:t>
            </w:r>
            <w:proofErr w:type="spellStart"/>
            <w:r w:rsidRPr="009B5CA6">
              <w:rPr>
                <w:rFonts w:cs="Arial"/>
                <w:b/>
                <w:bCs/>
                <w:kern w:val="28"/>
                <w:szCs w:val="22"/>
              </w:rPr>
              <w:t>ushindi</w:t>
            </w:r>
            <w:proofErr w:type="spellEnd"/>
            <w:r w:rsidRPr="009B5CA6">
              <w:rPr>
                <w:rFonts w:cs="Arial"/>
                <w:b/>
                <w:bCs/>
                <w:kern w:val="28"/>
                <w:szCs w:val="22"/>
              </w:rPr>
              <w:t>?</w:t>
            </w:r>
          </w:p>
        </w:tc>
      </w:tr>
      <w:tr w:rsidR="009B5CA6" w:rsidRPr="009B5CA6" w14:paraId="39DB0014" w14:textId="77777777" w:rsidTr="00365D53">
        <w:trPr>
          <w:jc w:val="center"/>
        </w:trPr>
        <w:tc>
          <w:tcPr>
            <w:tcW w:w="2699" w:type="dxa"/>
          </w:tcPr>
          <w:p w14:paraId="42B101F4" w14:textId="77777777" w:rsidR="009B5CA6" w:rsidRPr="009B5CA6" w:rsidRDefault="009B5CA6" w:rsidP="009B5CA6">
            <w:pPr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cs="Arial"/>
                <w:bCs/>
                <w:kern w:val="28"/>
                <w:szCs w:val="22"/>
              </w:rPr>
            </w:pPr>
            <w:r w:rsidRPr="009B5CA6">
              <w:rPr>
                <w:rFonts w:cs="Arial"/>
                <w:bCs/>
                <w:kern w:val="28"/>
                <w:szCs w:val="22"/>
              </w:rPr>
              <w:t xml:space="preserve">Yusufu </w:t>
            </w:r>
            <w:r w:rsidRPr="009B5CA6">
              <w:rPr>
                <w:rFonts w:cs="Arial"/>
                <w:bCs/>
                <w:kern w:val="28"/>
                <w:szCs w:val="22"/>
              </w:rPr>
              <w:br/>
              <w:t>(</w:t>
            </w:r>
            <w:proofErr w:type="spellStart"/>
            <w:r w:rsidRPr="009B5CA6">
              <w:rPr>
                <w:rFonts w:cs="Arial"/>
                <w:bCs/>
                <w:kern w:val="28"/>
                <w:szCs w:val="22"/>
              </w:rPr>
              <w:t>usafi</w:t>
            </w:r>
            <w:proofErr w:type="spellEnd"/>
            <w:r w:rsidRPr="009B5CA6">
              <w:rPr>
                <w:rFonts w:cs="Arial"/>
                <w:bCs/>
                <w:kern w:val="28"/>
                <w:szCs w:val="22"/>
              </w:rPr>
              <w:t xml:space="preserve"> </w:t>
            </w:r>
            <w:proofErr w:type="spellStart"/>
            <w:r w:rsidRPr="009B5CA6">
              <w:rPr>
                <w:rFonts w:cs="Arial"/>
                <w:bCs/>
                <w:kern w:val="28"/>
                <w:szCs w:val="22"/>
              </w:rPr>
              <w:t>dhidi</w:t>
            </w:r>
            <w:proofErr w:type="spellEnd"/>
            <w:r w:rsidRPr="009B5CA6">
              <w:rPr>
                <w:rFonts w:cs="Arial"/>
                <w:bCs/>
                <w:kern w:val="28"/>
                <w:szCs w:val="22"/>
              </w:rPr>
              <w:t xml:space="preserve"> </w:t>
            </w:r>
            <w:proofErr w:type="spellStart"/>
            <w:r w:rsidRPr="009B5CA6">
              <w:rPr>
                <w:rFonts w:cs="Arial"/>
                <w:bCs/>
                <w:kern w:val="28"/>
                <w:szCs w:val="22"/>
              </w:rPr>
              <w:t>ya</w:t>
            </w:r>
            <w:proofErr w:type="spellEnd"/>
            <w:r w:rsidRPr="009B5CA6">
              <w:rPr>
                <w:rFonts w:cs="Arial"/>
                <w:bCs/>
                <w:kern w:val="28"/>
                <w:szCs w:val="22"/>
              </w:rPr>
              <w:t xml:space="preserve"> </w:t>
            </w:r>
            <w:proofErr w:type="spellStart"/>
            <w:r w:rsidRPr="009B5CA6">
              <w:rPr>
                <w:rFonts w:cs="Arial"/>
                <w:bCs/>
                <w:kern w:val="28"/>
                <w:szCs w:val="22"/>
              </w:rPr>
              <w:t>zinaa</w:t>
            </w:r>
            <w:proofErr w:type="spellEnd"/>
            <w:r w:rsidRPr="009B5CA6">
              <w:rPr>
                <w:rFonts w:cs="Arial"/>
                <w:bCs/>
                <w:kern w:val="28"/>
                <w:szCs w:val="22"/>
              </w:rPr>
              <w:t>)</w:t>
            </w:r>
          </w:p>
        </w:tc>
        <w:tc>
          <w:tcPr>
            <w:tcW w:w="1980" w:type="dxa"/>
          </w:tcPr>
          <w:p w14:paraId="1BA4CF46" w14:textId="77777777" w:rsidR="009B5CA6" w:rsidRPr="009B5CA6" w:rsidRDefault="009B5CA6" w:rsidP="009B5CA6">
            <w:pPr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cs="Arial"/>
                <w:bCs/>
                <w:kern w:val="28"/>
                <w:szCs w:val="22"/>
              </w:rPr>
            </w:pPr>
            <w:proofErr w:type="spellStart"/>
            <w:r w:rsidRPr="009B5CA6">
              <w:rPr>
                <w:rFonts w:cs="Arial"/>
                <w:bCs/>
                <w:kern w:val="28"/>
                <w:szCs w:val="22"/>
              </w:rPr>
              <w:t>Mwanzo</w:t>
            </w:r>
            <w:proofErr w:type="spellEnd"/>
            <w:r w:rsidRPr="009B5CA6">
              <w:rPr>
                <w:rFonts w:cs="Arial"/>
                <w:bCs/>
                <w:kern w:val="28"/>
                <w:szCs w:val="22"/>
              </w:rPr>
              <w:t xml:space="preserve"> 39</w:t>
            </w:r>
          </w:p>
        </w:tc>
        <w:tc>
          <w:tcPr>
            <w:tcW w:w="4139" w:type="dxa"/>
          </w:tcPr>
          <w:p w14:paraId="1CB07DE8" w14:textId="77777777" w:rsidR="009B5CA6" w:rsidRPr="009B5CA6" w:rsidRDefault="009B5CA6" w:rsidP="009B5CA6">
            <w:pPr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cs="Arial"/>
                <w:bCs/>
                <w:kern w:val="28"/>
                <w:szCs w:val="22"/>
              </w:rPr>
            </w:pPr>
            <w:proofErr w:type="spellStart"/>
            <w:r w:rsidRPr="009B5CA6">
              <w:rPr>
                <w:rFonts w:cs="Arial"/>
                <w:bCs/>
                <w:kern w:val="28"/>
                <w:szCs w:val="22"/>
              </w:rPr>
              <w:t>Alimtegemea</w:t>
            </w:r>
            <w:proofErr w:type="spellEnd"/>
            <w:r w:rsidRPr="009B5CA6">
              <w:rPr>
                <w:rFonts w:cs="Arial"/>
                <w:bCs/>
                <w:kern w:val="28"/>
                <w:szCs w:val="22"/>
              </w:rPr>
              <w:t xml:space="preserve"> </w:t>
            </w:r>
            <w:proofErr w:type="spellStart"/>
            <w:r w:rsidRPr="009B5CA6">
              <w:rPr>
                <w:rFonts w:cs="Arial"/>
                <w:bCs/>
                <w:kern w:val="28"/>
                <w:szCs w:val="22"/>
              </w:rPr>
              <w:t>Mungu</w:t>
            </w:r>
            <w:proofErr w:type="spellEnd"/>
            <w:r w:rsidRPr="009B5CA6">
              <w:rPr>
                <w:rFonts w:cs="Arial"/>
                <w:bCs/>
                <w:kern w:val="28"/>
                <w:szCs w:val="22"/>
              </w:rPr>
              <w:t xml:space="preserve"> </w:t>
            </w:r>
            <w:r w:rsidRPr="009B5CA6">
              <w:rPr>
                <w:rFonts w:cs="Arial"/>
                <w:bCs/>
                <w:kern w:val="28"/>
                <w:szCs w:val="22"/>
              </w:rPr>
              <w:br/>
              <w:t>(</w:t>
            </w:r>
            <w:proofErr w:type="spellStart"/>
            <w:r w:rsidRPr="009B5CA6">
              <w:rPr>
                <w:rFonts w:cs="Arial"/>
                <w:bCs/>
                <w:kern w:val="28"/>
                <w:szCs w:val="22"/>
              </w:rPr>
              <w:t>Mwanzo</w:t>
            </w:r>
            <w:proofErr w:type="spellEnd"/>
            <w:r w:rsidRPr="009B5CA6">
              <w:rPr>
                <w:rFonts w:cs="Arial"/>
                <w:bCs/>
                <w:kern w:val="28"/>
                <w:szCs w:val="22"/>
              </w:rPr>
              <w:t xml:space="preserve"> 39:9)</w:t>
            </w:r>
          </w:p>
        </w:tc>
      </w:tr>
      <w:tr w:rsidR="009B5CA6" w:rsidRPr="009B5CA6" w14:paraId="68538352" w14:textId="77777777" w:rsidTr="00365D53">
        <w:trPr>
          <w:jc w:val="center"/>
        </w:trPr>
        <w:tc>
          <w:tcPr>
            <w:tcW w:w="2699" w:type="dxa"/>
          </w:tcPr>
          <w:p w14:paraId="219ECE18" w14:textId="77777777" w:rsidR="009B5CA6" w:rsidRPr="009B5CA6" w:rsidRDefault="009B5CA6" w:rsidP="009B5CA6">
            <w:pPr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cs="Arial"/>
                <w:bCs/>
                <w:kern w:val="28"/>
                <w:szCs w:val="22"/>
              </w:rPr>
            </w:pPr>
          </w:p>
        </w:tc>
        <w:tc>
          <w:tcPr>
            <w:tcW w:w="1980" w:type="dxa"/>
          </w:tcPr>
          <w:p w14:paraId="6455257D" w14:textId="77777777" w:rsidR="009B5CA6" w:rsidRPr="009B5CA6" w:rsidRDefault="009B5CA6" w:rsidP="009B5CA6">
            <w:pPr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cs="Arial"/>
                <w:bCs/>
                <w:kern w:val="28"/>
                <w:szCs w:val="22"/>
              </w:rPr>
            </w:pPr>
          </w:p>
        </w:tc>
        <w:tc>
          <w:tcPr>
            <w:tcW w:w="4139" w:type="dxa"/>
          </w:tcPr>
          <w:p w14:paraId="318C2426" w14:textId="77777777" w:rsidR="009B5CA6" w:rsidRPr="009B5CA6" w:rsidRDefault="009B5CA6" w:rsidP="009B5CA6">
            <w:pPr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cs="Arial"/>
                <w:bCs/>
                <w:kern w:val="28"/>
                <w:szCs w:val="22"/>
              </w:rPr>
            </w:pPr>
          </w:p>
        </w:tc>
      </w:tr>
      <w:tr w:rsidR="009B5CA6" w:rsidRPr="009B5CA6" w14:paraId="67770612" w14:textId="77777777" w:rsidTr="00365D53">
        <w:trPr>
          <w:jc w:val="center"/>
        </w:trPr>
        <w:tc>
          <w:tcPr>
            <w:tcW w:w="2699" w:type="dxa"/>
          </w:tcPr>
          <w:p w14:paraId="66E1BF7F" w14:textId="77777777" w:rsidR="009B5CA6" w:rsidRPr="009B5CA6" w:rsidRDefault="009B5CA6" w:rsidP="009B5CA6">
            <w:pPr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cs="Arial"/>
                <w:bCs/>
                <w:kern w:val="28"/>
                <w:szCs w:val="22"/>
              </w:rPr>
            </w:pPr>
          </w:p>
        </w:tc>
        <w:tc>
          <w:tcPr>
            <w:tcW w:w="1980" w:type="dxa"/>
          </w:tcPr>
          <w:p w14:paraId="7D7C5BC0" w14:textId="77777777" w:rsidR="009B5CA6" w:rsidRPr="009B5CA6" w:rsidRDefault="009B5CA6" w:rsidP="009B5CA6">
            <w:pPr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cs="Arial"/>
                <w:bCs/>
                <w:kern w:val="28"/>
                <w:szCs w:val="22"/>
              </w:rPr>
            </w:pPr>
          </w:p>
        </w:tc>
        <w:tc>
          <w:tcPr>
            <w:tcW w:w="4139" w:type="dxa"/>
          </w:tcPr>
          <w:p w14:paraId="26D8D52E" w14:textId="77777777" w:rsidR="009B5CA6" w:rsidRPr="009B5CA6" w:rsidRDefault="009B5CA6" w:rsidP="009B5CA6">
            <w:pPr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cs="Arial"/>
                <w:bCs/>
                <w:kern w:val="28"/>
                <w:szCs w:val="22"/>
              </w:rPr>
            </w:pPr>
          </w:p>
        </w:tc>
      </w:tr>
      <w:tr w:rsidR="009B5CA6" w:rsidRPr="009B5CA6" w14:paraId="28C8C25B" w14:textId="77777777" w:rsidTr="00365D53">
        <w:trPr>
          <w:jc w:val="center"/>
        </w:trPr>
        <w:tc>
          <w:tcPr>
            <w:tcW w:w="2699" w:type="dxa"/>
          </w:tcPr>
          <w:p w14:paraId="5C30E1DD" w14:textId="77777777" w:rsidR="009B5CA6" w:rsidRPr="009B5CA6" w:rsidRDefault="009B5CA6" w:rsidP="009B5CA6">
            <w:pPr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cs="Arial"/>
                <w:bCs/>
                <w:kern w:val="28"/>
                <w:szCs w:val="22"/>
              </w:rPr>
            </w:pPr>
          </w:p>
        </w:tc>
        <w:tc>
          <w:tcPr>
            <w:tcW w:w="1980" w:type="dxa"/>
          </w:tcPr>
          <w:p w14:paraId="5A55C8C1" w14:textId="77777777" w:rsidR="009B5CA6" w:rsidRPr="009B5CA6" w:rsidRDefault="009B5CA6" w:rsidP="009B5CA6">
            <w:pPr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cs="Arial"/>
                <w:bCs/>
                <w:kern w:val="28"/>
                <w:szCs w:val="22"/>
              </w:rPr>
            </w:pPr>
          </w:p>
        </w:tc>
        <w:tc>
          <w:tcPr>
            <w:tcW w:w="4139" w:type="dxa"/>
          </w:tcPr>
          <w:p w14:paraId="28037C6A" w14:textId="77777777" w:rsidR="009B5CA6" w:rsidRPr="009B5CA6" w:rsidRDefault="009B5CA6" w:rsidP="009B5CA6">
            <w:pPr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cs="Arial"/>
                <w:bCs/>
                <w:kern w:val="28"/>
                <w:szCs w:val="22"/>
              </w:rPr>
            </w:pPr>
          </w:p>
        </w:tc>
      </w:tr>
    </w:tbl>
    <w:p w14:paraId="38D4DA5A" w14:textId="77777777" w:rsidR="009B5CA6" w:rsidRPr="009B5CA6" w:rsidRDefault="009B5CA6" w:rsidP="009B5CA6">
      <w:pPr>
        <w:overflowPunct w:val="0"/>
        <w:autoSpaceDE w:val="0"/>
        <w:autoSpaceDN w:val="0"/>
        <w:adjustRightInd w:val="0"/>
        <w:spacing w:before="240"/>
        <w:rPr>
          <w:rFonts w:eastAsia="Calibri" w:cs="Arial"/>
          <w:bCs/>
          <w:kern w:val="28"/>
          <w:szCs w:val="22"/>
          <w:lang w:eastAsia="en-US" w:bidi="ar-SA"/>
        </w:rPr>
      </w:pPr>
      <w:proofErr w:type="spellStart"/>
      <w:r w:rsidRPr="009B5CA6">
        <w:rPr>
          <w:rFonts w:eastAsia="Calibri" w:cs="Arial"/>
          <w:bCs/>
          <w:kern w:val="28"/>
          <w:szCs w:val="22"/>
          <w:lang w:eastAsia="en-US" w:bidi="ar-SA"/>
        </w:rPr>
        <w:t>Orodhesha</w:t>
      </w:r>
      <w:proofErr w:type="spellEnd"/>
      <w:r w:rsidRPr="009B5CA6">
        <w:rPr>
          <w:rFonts w:eastAsia="Calibri" w:cs="Arial"/>
          <w:bCs/>
          <w:kern w:val="28"/>
          <w:szCs w:val="22"/>
          <w:lang w:eastAsia="en-US" w:bidi="ar-SA"/>
        </w:rPr>
        <w:t xml:space="preserve"> </w:t>
      </w:r>
      <w:proofErr w:type="spellStart"/>
      <w:r w:rsidRPr="009B5CA6">
        <w:rPr>
          <w:rFonts w:eastAsia="Calibri" w:cs="Arial"/>
          <w:bCs/>
          <w:kern w:val="28"/>
          <w:szCs w:val="22"/>
          <w:lang w:eastAsia="en-US" w:bidi="ar-SA"/>
        </w:rPr>
        <w:t>mifano</w:t>
      </w:r>
      <w:proofErr w:type="spellEnd"/>
      <w:r w:rsidRPr="009B5CA6">
        <w:rPr>
          <w:rFonts w:eastAsia="Calibri" w:cs="Arial"/>
          <w:bCs/>
          <w:kern w:val="28"/>
          <w:szCs w:val="22"/>
          <w:lang w:eastAsia="en-US" w:bidi="ar-SA"/>
        </w:rPr>
        <w:t xml:space="preserve"> </w:t>
      </w:r>
      <w:proofErr w:type="spellStart"/>
      <w:r w:rsidRPr="009B5CA6">
        <w:rPr>
          <w:rFonts w:eastAsia="Calibri" w:cs="Arial"/>
          <w:bCs/>
          <w:kern w:val="28"/>
          <w:szCs w:val="22"/>
          <w:lang w:eastAsia="en-US" w:bidi="ar-SA"/>
        </w:rPr>
        <w:t>mitatu</w:t>
      </w:r>
      <w:proofErr w:type="spellEnd"/>
      <w:r w:rsidRPr="009B5CA6">
        <w:rPr>
          <w:rFonts w:eastAsia="Calibri" w:cs="Arial"/>
          <w:bCs/>
          <w:kern w:val="28"/>
          <w:szCs w:val="22"/>
          <w:lang w:eastAsia="en-US" w:bidi="ar-SA"/>
        </w:rPr>
        <w:t xml:space="preserve"> </w:t>
      </w:r>
      <w:proofErr w:type="spellStart"/>
      <w:r w:rsidRPr="009B5CA6">
        <w:rPr>
          <w:rFonts w:eastAsia="Calibri" w:cs="Arial"/>
          <w:bCs/>
          <w:kern w:val="28"/>
          <w:szCs w:val="22"/>
          <w:lang w:eastAsia="en-US" w:bidi="ar-SA"/>
        </w:rPr>
        <w:t>ya</w:t>
      </w:r>
      <w:proofErr w:type="spellEnd"/>
      <w:r w:rsidRPr="009B5CA6">
        <w:rPr>
          <w:rFonts w:eastAsia="Calibri" w:cs="Arial"/>
          <w:bCs/>
          <w:kern w:val="28"/>
          <w:szCs w:val="22"/>
          <w:lang w:eastAsia="en-US" w:bidi="ar-SA"/>
        </w:rPr>
        <w:t xml:space="preserve"> </w:t>
      </w:r>
      <w:proofErr w:type="spellStart"/>
      <w:r w:rsidRPr="009B5CA6">
        <w:rPr>
          <w:rFonts w:eastAsia="Calibri" w:cs="Arial"/>
          <w:bCs/>
          <w:kern w:val="28"/>
          <w:szCs w:val="22"/>
          <w:lang w:eastAsia="en-US" w:bidi="ar-SA"/>
        </w:rPr>
        <w:t>kibiblia</w:t>
      </w:r>
      <w:proofErr w:type="spellEnd"/>
      <w:r w:rsidRPr="009B5CA6">
        <w:rPr>
          <w:rFonts w:eastAsia="Calibri" w:cs="Arial"/>
          <w:bCs/>
          <w:kern w:val="28"/>
          <w:szCs w:val="22"/>
          <w:lang w:eastAsia="en-US" w:bidi="ar-SA"/>
        </w:rPr>
        <w:t xml:space="preserve"> </w:t>
      </w:r>
      <w:proofErr w:type="spellStart"/>
      <w:r w:rsidRPr="009B5CA6">
        <w:rPr>
          <w:rFonts w:eastAsia="Calibri" w:cs="Arial"/>
          <w:bCs/>
          <w:kern w:val="28"/>
          <w:szCs w:val="22"/>
          <w:lang w:eastAsia="en-US" w:bidi="ar-SA"/>
        </w:rPr>
        <w:t>ambayo</w:t>
      </w:r>
      <w:proofErr w:type="spellEnd"/>
      <w:r w:rsidRPr="009B5CA6">
        <w:rPr>
          <w:rFonts w:eastAsia="Calibri" w:cs="Arial"/>
          <w:bCs/>
          <w:kern w:val="28"/>
          <w:szCs w:val="22"/>
          <w:lang w:eastAsia="en-US" w:bidi="ar-SA"/>
        </w:rPr>
        <w:t xml:space="preserve"> </w:t>
      </w:r>
      <w:proofErr w:type="spellStart"/>
      <w:r w:rsidRPr="009B5CA6">
        <w:rPr>
          <w:rFonts w:eastAsia="Calibri" w:cs="Arial"/>
          <w:bCs/>
          <w:kern w:val="28"/>
          <w:szCs w:val="22"/>
          <w:lang w:eastAsia="en-US" w:bidi="ar-SA"/>
        </w:rPr>
        <w:t>watu</w:t>
      </w:r>
      <w:proofErr w:type="spellEnd"/>
      <w:r w:rsidRPr="009B5CA6">
        <w:rPr>
          <w:rFonts w:eastAsia="Calibri" w:cs="Arial"/>
          <w:bCs/>
          <w:kern w:val="28"/>
          <w:szCs w:val="22"/>
          <w:lang w:eastAsia="en-US" w:bidi="ar-SA"/>
        </w:rPr>
        <w:t xml:space="preserve"> </w:t>
      </w:r>
      <w:proofErr w:type="spellStart"/>
      <w:r w:rsidRPr="009B5CA6">
        <w:rPr>
          <w:rFonts w:eastAsia="Calibri" w:cs="Arial"/>
          <w:bCs/>
          <w:kern w:val="28"/>
          <w:szCs w:val="22"/>
          <w:lang w:eastAsia="en-US" w:bidi="ar-SA"/>
        </w:rPr>
        <w:t>walianguka</w:t>
      </w:r>
      <w:proofErr w:type="spellEnd"/>
      <w:r w:rsidRPr="009B5CA6">
        <w:rPr>
          <w:rFonts w:eastAsia="Calibri" w:cs="Arial"/>
          <w:bCs/>
          <w:kern w:val="28"/>
          <w:szCs w:val="22"/>
          <w:lang w:eastAsia="en-US" w:bidi="ar-SA"/>
        </w:rPr>
        <w:t xml:space="preserve"> </w:t>
      </w:r>
      <w:proofErr w:type="spellStart"/>
      <w:r w:rsidRPr="009B5CA6">
        <w:rPr>
          <w:rFonts w:eastAsia="Calibri" w:cs="Arial"/>
          <w:bCs/>
          <w:kern w:val="28"/>
          <w:szCs w:val="22"/>
          <w:lang w:eastAsia="en-US" w:bidi="ar-SA"/>
        </w:rPr>
        <w:t>dhidi</w:t>
      </w:r>
      <w:proofErr w:type="spellEnd"/>
      <w:r w:rsidRPr="009B5CA6">
        <w:rPr>
          <w:rFonts w:eastAsia="Calibri" w:cs="Arial"/>
          <w:bCs/>
          <w:kern w:val="28"/>
          <w:szCs w:val="22"/>
          <w:lang w:eastAsia="en-US" w:bidi="ar-SA"/>
        </w:rPr>
        <w:t xml:space="preserve"> </w:t>
      </w:r>
      <w:proofErr w:type="spellStart"/>
      <w:r w:rsidRPr="009B5CA6">
        <w:rPr>
          <w:rFonts w:eastAsia="Calibri" w:cs="Arial"/>
          <w:bCs/>
          <w:kern w:val="28"/>
          <w:szCs w:val="22"/>
          <w:lang w:eastAsia="en-US" w:bidi="ar-SA"/>
        </w:rPr>
        <w:t>ya</w:t>
      </w:r>
      <w:proofErr w:type="spellEnd"/>
      <w:r w:rsidRPr="009B5CA6">
        <w:rPr>
          <w:rFonts w:eastAsia="Calibri" w:cs="Arial"/>
          <w:bCs/>
          <w:kern w:val="28"/>
          <w:szCs w:val="22"/>
          <w:lang w:eastAsia="en-US" w:bidi="ar-SA"/>
        </w:rPr>
        <w:t xml:space="preserve"> </w:t>
      </w:r>
      <w:proofErr w:type="spellStart"/>
      <w:r w:rsidRPr="009B5CA6">
        <w:rPr>
          <w:rFonts w:eastAsia="Calibri" w:cs="Arial"/>
          <w:bCs/>
          <w:kern w:val="28"/>
          <w:szCs w:val="22"/>
          <w:lang w:eastAsia="en-US" w:bidi="ar-SA"/>
        </w:rPr>
        <w:t>majaribu</w:t>
      </w:r>
      <w:proofErr w:type="spellEnd"/>
      <w:r w:rsidRPr="009B5CA6">
        <w:rPr>
          <w:rFonts w:eastAsia="Calibri" w:cs="Arial"/>
          <w:bCs/>
          <w:kern w:val="28"/>
          <w:szCs w:val="22"/>
          <w:lang w:eastAsia="en-US" w:bidi="ar-SA"/>
        </w:rPr>
        <w:t xml:space="preserve">. Katika </w:t>
      </w:r>
      <w:proofErr w:type="spellStart"/>
      <w:r w:rsidRPr="009B5CA6">
        <w:rPr>
          <w:rFonts w:eastAsia="Calibri" w:cs="Arial"/>
          <w:bCs/>
          <w:kern w:val="28"/>
          <w:szCs w:val="22"/>
          <w:lang w:eastAsia="en-US" w:bidi="ar-SA"/>
        </w:rPr>
        <w:t>kila</w:t>
      </w:r>
      <w:proofErr w:type="spellEnd"/>
      <w:r w:rsidRPr="009B5CA6">
        <w:rPr>
          <w:rFonts w:eastAsia="Calibri" w:cs="Arial"/>
          <w:bCs/>
          <w:kern w:val="28"/>
          <w:szCs w:val="22"/>
          <w:lang w:eastAsia="en-US" w:bidi="ar-SA"/>
        </w:rPr>
        <w:t xml:space="preserve"> </w:t>
      </w:r>
      <w:proofErr w:type="spellStart"/>
      <w:r w:rsidRPr="009B5CA6">
        <w:rPr>
          <w:rFonts w:eastAsia="Calibri" w:cs="Arial"/>
          <w:bCs/>
          <w:kern w:val="28"/>
          <w:szCs w:val="22"/>
          <w:lang w:eastAsia="en-US" w:bidi="ar-SA"/>
        </w:rPr>
        <w:t>moja</w:t>
      </w:r>
      <w:proofErr w:type="spellEnd"/>
      <w:r w:rsidRPr="009B5CA6">
        <w:rPr>
          <w:rFonts w:eastAsia="Calibri" w:cs="Arial"/>
          <w:bCs/>
          <w:kern w:val="28"/>
          <w:szCs w:val="22"/>
          <w:lang w:eastAsia="en-US" w:bidi="ar-SA"/>
        </w:rPr>
        <w:t xml:space="preserve">, </w:t>
      </w:r>
      <w:proofErr w:type="spellStart"/>
      <w:r w:rsidRPr="009B5CA6">
        <w:rPr>
          <w:rFonts w:eastAsia="Calibri" w:cs="Arial"/>
          <w:bCs/>
          <w:kern w:val="28"/>
          <w:szCs w:val="22"/>
          <w:lang w:eastAsia="en-US" w:bidi="ar-SA"/>
        </w:rPr>
        <w:t>onyesha</w:t>
      </w:r>
      <w:proofErr w:type="spellEnd"/>
      <w:r w:rsidRPr="009B5CA6">
        <w:rPr>
          <w:rFonts w:eastAsia="Calibri" w:cs="Arial"/>
          <w:bCs/>
          <w:kern w:val="28"/>
          <w:szCs w:val="22"/>
          <w:lang w:eastAsia="en-US" w:bidi="ar-SA"/>
        </w:rPr>
        <w:t xml:space="preserve"> </w:t>
      </w:r>
      <w:proofErr w:type="spellStart"/>
      <w:r w:rsidRPr="009B5CA6">
        <w:rPr>
          <w:rFonts w:eastAsia="Calibri" w:cs="Arial"/>
          <w:bCs/>
          <w:kern w:val="28"/>
          <w:szCs w:val="22"/>
          <w:lang w:eastAsia="en-US" w:bidi="ar-SA"/>
        </w:rPr>
        <w:t>kipengele</w:t>
      </w:r>
      <w:proofErr w:type="spellEnd"/>
      <w:r w:rsidRPr="009B5CA6">
        <w:rPr>
          <w:rFonts w:eastAsia="Calibri" w:cs="Arial"/>
          <w:bCs/>
          <w:kern w:val="28"/>
          <w:szCs w:val="22"/>
          <w:lang w:eastAsia="en-US" w:bidi="ar-SA"/>
        </w:rPr>
        <w:t xml:space="preserve"> </w:t>
      </w:r>
      <w:proofErr w:type="spellStart"/>
      <w:r w:rsidRPr="009B5CA6">
        <w:rPr>
          <w:rFonts w:eastAsia="Calibri" w:cs="Arial"/>
          <w:bCs/>
          <w:kern w:val="28"/>
          <w:szCs w:val="22"/>
          <w:lang w:eastAsia="en-US" w:bidi="ar-SA"/>
        </w:rPr>
        <w:t>kimoja</w:t>
      </w:r>
      <w:proofErr w:type="spellEnd"/>
      <w:r w:rsidRPr="009B5CA6">
        <w:rPr>
          <w:rFonts w:eastAsia="Calibri" w:cs="Arial"/>
          <w:bCs/>
          <w:kern w:val="28"/>
          <w:szCs w:val="22"/>
          <w:lang w:eastAsia="en-US" w:bidi="ar-SA"/>
        </w:rPr>
        <w:t xml:space="preserve"> </w:t>
      </w:r>
      <w:proofErr w:type="spellStart"/>
      <w:r w:rsidRPr="009B5CA6">
        <w:rPr>
          <w:rFonts w:eastAsia="Calibri" w:cs="Arial"/>
          <w:bCs/>
          <w:kern w:val="28"/>
          <w:szCs w:val="22"/>
          <w:lang w:eastAsia="en-US" w:bidi="ar-SA"/>
        </w:rPr>
        <w:t>kilichosababisha</w:t>
      </w:r>
      <w:proofErr w:type="spellEnd"/>
      <w:r w:rsidRPr="009B5CA6">
        <w:rPr>
          <w:rFonts w:eastAsia="Calibri" w:cs="Arial"/>
          <w:bCs/>
          <w:kern w:val="28"/>
          <w:szCs w:val="22"/>
          <w:lang w:eastAsia="en-US" w:bidi="ar-SA"/>
        </w:rPr>
        <w:t xml:space="preserve"> </w:t>
      </w:r>
      <w:proofErr w:type="spellStart"/>
      <w:r w:rsidRPr="009B5CA6">
        <w:rPr>
          <w:rFonts w:eastAsia="Calibri" w:cs="Arial"/>
          <w:bCs/>
          <w:kern w:val="28"/>
          <w:szCs w:val="22"/>
          <w:lang w:eastAsia="en-US" w:bidi="ar-SA"/>
        </w:rPr>
        <w:t>kuanguka</w:t>
      </w:r>
      <w:proofErr w:type="spellEnd"/>
      <w:r w:rsidRPr="009B5CA6">
        <w:rPr>
          <w:rFonts w:eastAsia="Calibri" w:cs="Arial"/>
          <w:bCs/>
          <w:kern w:val="28"/>
          <w:szCs w:val="22"/>
          <w:lang w:eastAsia="en-US" w:bidi="ar-SA"/>
        </w:rPr>
        <w:t xml:space="preserve"> </w:t>
      </w:r>
      <w:proofErr w:type="spellStart"/>
      <w:r w:rsidRPr="009B5CA6">
        <w:rPr>
          <w:rFonts w:eastAsia="Calibri" w:cs="Arial"/>
          <w:bCs/>
          <w:kern w:val="28"/>
          <w:szCs w:val="22"/>
          <w:lang w:eastAsia="en-US" w:bidi="ar-SA"/>
        </w:rPr>
        <w:t>kwao</w:t>
      </w:r>
      <w:proofErr w:type="spellEnd"/>
      <w:r w:rsidRPr="009B5CA6">
        <w:rPr>
          <w:rFonts w:eastAsia="Calibri" w:cs="Arial"/>
          <w:bCs/>
          <w:kern w:val="28"/>
          <w:szCs w:val="22"/>
          <w:lang w:eastAsia="en-US" w:bidi="ar-SA"/>
        </w:rPr>
        <w:t>.</w:t>
      </w:r>
    </w:p>
    <w:tbl>
      <w:tblPr>
        <w:tblStyle w:val="TableGrid1"/>
        <w:tblW w:w="9314" w:type="dxa"/>
        <w:jc w:val="center"/>
        <w:tblLook w:val="04A0" w:firstRow="1" w:lastRow="0" w:firstColumn="1" w:lastColumn="0" w:noHBand="0" w:noVBand="1"/>
      </w:tblPr>
      <w:tblGrid>
        <w:gridCol w:w="2838"/>
        <w:gridCol w:w="2269"/>
        <w:gridCol w:w="4207"/>
      </w:tblGrid>
      <w:tr w:rsidR="009B5CA6" w:rsidRPr="009B5CA6" w14:paraId="37E7E2E2" w14:textId="77777777" w:rsidTr="009B5CA6">
        <w:trPr>
          <w:jc w:val="center"/>
        </w:trPr>
        <w:tc>
          <w:tcPr>
            <w:tcW w:w="2838" w:type="dxa"/>
            <w:shd w:val="clear" w:color="auto" w:fill="D9D9D9"/>
          </w:tcPr>
          <w:p w14:paraId="58C97880" w14:textId="77777777" w:rsidR="009B5CA6" w:rsidRPr="009B5CA6" w:rsidRDefault="009B5CA6" w:rsidP="009B5CA6">
            <w:pPr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cs="Arial"/>
                <w:b/>
                <w:bCs/>
                <w:kern w:val="28"/>
                <w:szCs w:val="22"/>
              </w:rPr>
            </w:pPr>
            <w:proofErr w:type="spellStart"/>
            <w:r w:rsidRPr="009B5CA6">
              <w:rPr>
                <w:rFonts w:cs="Arial"/>
                <w:b/>
                <w:bCs/>
                <w:kern w:val="28"/>
                <w:szCs w:val="22"/>
              </w:rPr>
              <w:t>Mifano</w:t>
            </w:r>
            <w:proofErr w:type="spellEnd"/>
            <w:r w:rsidRPr="009B5CA6">
              <w:rPr>
                <w:rFonts w:cs="Arial"/>
                <w:b/>
                <w:bCs/>
                <w:kern w:val="28"/>
                <w:szCs w:val="22"/>
              </w:rPr>
              <w:t xml:space="preserve"> </w:t>
            </w:r>
            <w:proofErr w:type="spellStart"/>
            <w:r w:rsidRPr="009B5CA6">
              <w:rPr>
                <w:rFonts w:cs="Arial"/>
                <w:b/>
                <w:bCs/>
                <w:kern w:val="28"/>
                <w:szCs w:val="22"/>
              </w:rPr>
              <w:t>ya</w:t>
            </w:r>
            <w:proofErr w:type="spellEnd"/>
            <w:r w:rsidRPr="009B5CA6">
              <w:rPr>
                <w:rFonts w:cs="Arial"/>
                <w:b/>
                <w:bCs/>
                <w:kern w:val="28"/>
                <w:szCs w:val="22"/>
              </w:rPr>
              <w:t xml:space="preserve"> </w:t>
            </w:r>
            <w:proofErr w:type="spellStart"/>
            <w:r w:rsidRPr="009B5CA6">
              <w:rPr>
                <w:rFonts w:cs="Arial"/>
                <w:b/>
                <w:bCs/>
                <w:kern w:val="28"/>
                <w:szCs w:val="22"/>
              </w:rPr>
              <w:t>kuanguka</w:t>
            </w:r>
            <w:proofErr w:type="spellEnd"/>
            <w:r w:rsidRPr="009B5CA6">
              <w:rPr>
                <w:rFonts w:cs="Arial"/>
                <w:b/>
                <w:bCs/>
                <w:kern w:val="28"/>
                <w:szCs w:val="22"/>
              </w:rPr>
              <w:t xml:space="preserve"> </w:t>
            </w:r>
            <w:proofErr w:type="spellStart"/>
            <w:r w:rsidRPr="009B5CA6">
              <w:rPr>
                <w:rFonts w:cs="Arial"/>
                <w:b/>
                <w:bCs/>
                <w:kern w:val="28"/>
                <w:szCs w:val="22"/>
              </w:rPr>
              <w:t>dhidi</w:t>
            </w:r>
            <w:proofErr w:type="spellEnd"/>
            <w:r w:rsidRPr="009B5CA6">
              <w:rPr>
                <w:rFonts w:cs="Arial"/>
                <w:b/>
                <w:bCs/>
                <w:kern w:val="28"/>
                <w:szCs w:val="22"/>
              </w:rPr>
              <w:t xml:space="preserve"> </w:t>
            </w:r>
            <w:proofErr w:type="spellStart"/>
            <w:r w:rsidRPr="009B5CA6">
              <w:rPr>
                <w:rFonts w:cs="Arial"/>
                <w:b/>
                <w:bCs/>
                <w:kern w:val="28"/>
                <w:szCs w:val="22"/>
              </w:rPr>
              <w:t>ya</w:t>
            </w:r>
            <w:proofErr w:type="spellEnd"/>
            <w:r w:rsidRPr="009B5CA6">
              <w:rPr>
                <w:rFonts w:cs="Arial"/>
                <w:b/>
                <w:bCs/>
                <w:kern w:val="28"/>
                <w:szCs w:val="22"/>
              </w:rPr>
              <w:t xml:space="preserve"> Jaribu</w:t>
            </w:r>
          </w:p>
        </w:tc>
        <w:tc>
          <w:tcPr>
            <w:tcW w:w="2269" w:type="dxa"/>
            <w:shd w:val="clear" w:color="auto" w:fill="D9D9D9"/>
          </w:tcPr>
          <w:p w14:paraId="44209D1E" w14:textId="77777777" w:rsidR="009B5CA6" w:rsidRPr="009B5CA6" w:rsidRDefault="009B5CA6" w:rsidP="009B5CA6">
            <w:pPr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cs="Arial"/>
                <w:b/>
                <w:bCs/>
                <w:kern w:val="28"/>
                <w:szCs w:val="22"/>
              </w:rPr>
            </w:pPr>
            <w:proofErr w:type="spellStart"/>
            <w:r w:rsidRPr="009B5CA6">
              <w:rPr>
                <w:rFonts w:cs="Arial"/>
                <w:b/>
                <w:bCs/>
                <w:kern w:val="28"/>
                <w:szCs w:val="22"/>
              </w:rPr>
              <w:t>Andiko</w:t>
            </w:r>
            <w:proofErr w:type="spellEnd"/>
          </w:p>
        </w:tc>
        <w:tc>
          <w:tcPr>
            <w:tcW w:w="4207" w:type="dxa"/>
            <w:shd w:val="clear" w:color="auto" w:fill="D9D9D9"/>
          </w:tcPr>
          <w:p w14:paraId="323860D7" w14:textId="77777777" w:rsidR="009B5CA6" w:rsidRPr="009B5CA6" w:rsidRDefault="009B5CA6" w:rsidP="009B5CA6">
            <w:pPr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cs="Arial"/>
                <w:b/>
                <w:bCs/>
                <w:kern w:val="28"/>
                <w:szCs w:val="22"/>
              </w:rPr>
            </w:pPr>
            <w:r w:rsidRPr="009B5CA6">
              <w:rPr>
                <w:rFonts w:cs="Arial"/>
                <w:b/>
                <w:bCs/>
                <w:kern w:val="28"/>
                <w:szCs w:val="22"/>
              </w:rPr>
              <w:t xml:space="preserve">Nini </w:t>
            </w:r>
            <w:proofErr w:type="spellStart"/>
            <w:r w:rsidRPr="009B5CA6">
              <w:rPr>
                <w:rFonts w:cs="Arial"/>
                <w:b/>
                <w:bCs/>
                <w:kern w:val="28"/>
                <w:szCs w:val="22"/>
              </w:rPr>
              <w:t>kilichosababisha</w:t>
            </w:r>
            <w:proofErr w:type="spellEnd"/>
            <w:r w:rsidRPr="009B5CA6">
              <w:rPr>
                <w:rFonts w:cs="Arial"/>
                <w:b/>
                <w:bCs/>
                <w:kern w:val="28"/>
                <w:szCs w:val="22"/>
              </w:rPr>
              <w:t xml:space="preserve"> </w:t>
            </w:r>
            <w:proofErr w:type="spellStart"/>
            <w:r w:rsidRPr="009B5CA6">
              <w:rPr>
                <w:rFonts w:cs="Arial"/>
                <w:b/>
                <w:bCs/>
                <w:kern w:val="28"/>
                <w:szCs w:val="22"/>
              </w:rPr>
              <w:t>kuanguka</w:t>
            </w:r>
            <w:proofErr w:type="spellEnd"/>
            <w:r w:rsidRPr="009B5CA6">
              <w:rPr>
                <w:rFonts w:cs="Arial"/>
                <w:b/>
                <w:bCs/>
                <w:kern w:val="28"/>
                <w:szCs w:val="22"/>
              </w:rPr>
              <w:t>?</w:t>
            </w:r>
          </w:p>
        </w:tc>
      </w:tr>
      <w:tr w:rsidR="009B5CA6" w:rsidRPr="009B5CA6" w14:paraId="4A001A1A" w14:textId="77777777" w:rsidTr="00365D53">
        <w:trPr>
          <w:jc w:val="center"/>
        </w:trPr>
        <w:tc>
          <w:tcPr>
            <w:tcW w:w="2838" w:type="dxa"/>
          </w:tcPr>
          <w:p w14:paraId="55F7DC94" w14:textId="77777777" w:rsidR="009B5CA6" w:rsidRPr="009B5CA6" w:rsidRDefault="009B5CA6" w:rsidP="009B5CA6">
            <w:pPr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cs="Arial"/>
                <w:bCs/>
                <w:kern w:val="28"/>
                <w:szCs w:val="22"/>
              </w:rPr>
            </w:pPr>
            <w:r w:rsidRPr="009B5CA6">
              <w:rPr>
                <w:rFonts w:cs="Arial"/>
                <w:bCs/>
                <w:kern w:val="28"/>
                <w:szCs w:val="22"/>
              </w:rPr>
              <w:t xml:space="preserve">Petro </w:t>
            </w:r>
            <w:proofErr w:type="spellStart"/>
            <w:r w:rsidRPr="009B5CA6">
              <w:rPr>
                <w:rFonts w:cs="Arial"/>
                <w:bCs/>
                <w:kern w:val="28"/>
                <w:szCs w:val="22"/>
              </w:rPr>
              <w:t>kumkana</w:t>
            </w:r>
            <w:proofErr w:type="spellEnd"/>
            <w:r w:rsidRPr="009B5CA6">
              <w:rPr>
                <w:rFonts w:cs="Arial"/>
                <w:bCs/>
                <w:kern w:val="28"/>
                <w:szCs w:val="22"/>
              </w:rPr>
              <w:t xml:space="preserve"> Yesu</w:t>
            </w:r>
          </w:p>
        </w:tc>
        <w:tc>
          <w:tcPr>
            <w:tcW w:w="2269" w:type="dxa"/>
          </w:tcPr>
          <w:p w14:paraId="20D609DC" w14:textId="77777777" w:rsidR="009B5CA6" w:rsidRPr="009B5CA6" w:rsidRDefault="009B5CA6" w:rsidP="009B5CA6">
            <w:pPr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cs="Arial"/>
                <w:bCs/>
                <w:kern w:val="28"/>
                <w:szCs w:val="22"/>
              </w:rPr>
            </w:pPr>
            <w:r w:rsidRPr="009B5CA6">
              <w:rPr>
                <w:rFonts w:cs="Arial"/>
                <w:bCs/>
                <w:kern w:val="28"/>
                <w:szCs w:val="22"/>
              </w:rPr>
              <w:t>Luka 22:54-62</w:t>
            </w:r>
          </w:p>
        </w:tc>
        <w:tc>
          <w:tcPr>
            <w:tcW w:w="4207" w:type="dxa"/>
          </w:tcPr>
          <w:p w14:paraId="4E450C92" w14:textId="77777777" w:rsidR="009B5CA6" w:rsidRPr="009B5CA6" w:rsidRDefault="009B5CA6" w:rsidP="009B5CA6">
            <w:pPr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cs="Arial"/>
                <w:bCs/>
                <w:kern w:val="28"/>
                <w:szCs w:val="22"/>
              </w:rPr>
            </w:pPr>
            <w:proofErr w:type="spellStart"/>
            <w:r w:rsidRPr="009B5CA6">
              <w:rPr>
                <w:rFonts w:cs="Arial"/>
                <w:bCs/>
                <w:kern w:val="28"/>
                <w:szCs w:val="22"/>
              </w:rPr>
              <w:t>Kujiamini</w:t>
            </w:r>
            <w:proofErr w:type="spellEnd"/>
            <w:r w:rsidRPr="009B5CA6">
              <w:rPr>
                <w:rFonts w:cs="Arial"/>
                <w:bCs/>
                <w:kern w:val="28"/>
                <w:szCs w:val="22"/>
              </w:rPr>
              <w:t xml:space="preserve"> </w:t>
            </w:r>
            <w:proofErr w:type="spellStart"/>
            <w:r w:rsidRPr="009B5CA6">
              <w:rPr>
                <w:rFonts w:cs="Arial"/>
                <w:bCs/>
                <w:kern w:val="28"/>
                <w:szCs w:val="22"/>
              </w:rPr>
              <w:t>kupita</w:t>
            </w:r>
            <w:proofErr w:type="spellEnd"/>
            <w:r w:rsidRPr="009B5CA6">
              <w:rPr>
                <w:rFonts w:cs="Arial"/>
                <w:bCs/>
                <w:kern w:val="28"/>
                <w:szCs w:val="22"/>
              </w:rPr>
              <w:t xml:space="preserve"> </w:t>
            </w:r>
            <w:proofErr w:type="spellStart"/>
            <w:r w:rsidRPr="009B5CA6">
              <w:rPr>
                <w:rFonts w:cs="Arial"/>
                <w:bCs/>
                <w:kern w:val="28"/>
                <w:szCs w:val="22"/>
              </w:rPr>
              <w:t>kiasi</w:t>
            </w:r>
            <w:proofErr w:type="spellEnd"/>
            <w:r w:rsidRPr="009B5CA6">
              <w:rPr>
                <w:rFonts w:cs="Arial"/>
                <w:bCs/>
                <w:kern w:val="28"/>
                <w:szCs w:val="22"/>
              </w:rPr>
              <w:t xml:space="preserve"> </w:t>
            </w:r>
            <w:r w:rsidRPr="009B5CA6">
              <w:rPr>
                <w:rFonts w:cs="Arial"/>
                <w:bCs/>
                <w:kern w:val="28"/>
                <w:szCs w:val="22"/>
              </w:rPr>
              <w:br/>
              <w:t>(Luka 22:31-34)</w:t>
            </w:r>
          </w:p>
        </w:tc>
      </w:tr>
      <w:tr w:rsidR="009B5CA6" w:rsidRPr="009B5CA6" w14:paraId="153FBBDF" w14:textId="77777777" w:rsidTr="00365D53">
        <w:trPr>
          <w:jc w:val="center"/>
        </w:trPr>
        <w:tc>
          <w:tcPr>
            <w:tcW w:w="2838" w:type="dxa"/>
          </w:tcPr>
          <w:p w14:paraId="00F621DA" w14:textId="77777777" w:rsidR="009B5CA6" w:rsidRPr="009B5CA6" w:rsidRDefault="009B5CA6" w:rsidP="009B5CA6">
            <w:pPr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cs="Arial"/>
                <w:bCs/>
                <w:kern w:val="28"/>
                <w:szCs w:val="22"/>
              </w:rPr>
            </w:pPr>
          </w:p>
        </w:tc>
        <w:tc>
          <w:tcPr>
            <w:tcW w:w="2269" w:type="dxa"/>
          </w:tcPr>
          <w:p w14:paraId="7D7D69D4" w14:textId="77777777" w:rsidR="009B5CA6" w:rsidRPr="009B5CA6" w:rsidRDefault="009B5CA6" w:rsidP="009B5CA6">
            <w:pPr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cs="Arial"/>
                <w:bCs/>
                <w:kern w:val="28"/>
                <w:szCs w:val="22"/>
              </w:rPr>
            </w:pPr>
          </w:p>
        </w:tc>
        <w:tc>
          <w:tcPr>
            <w:tcW w:w="4207" w:type="dxa"/>
          </w:tcPr>
          <w:p w14:paraId="4F51EEB7" w14:textId="77777777" w:rsidR="009B5CA6" w:rsidRPr="009B5CA6" w:rsidRDefault="009B5CA6" w:rsidP="009B5CA6">
            <w:pPr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cs="Arial"/>
                <w:bCs/>
                <w:kern w:val="28"/>
                <w:szCs w:val="22"/>
              </w:rPr>
            </w:pPr>
          </w:p>
        </w:tc>
      </w:tr>
      <w:tr w:rsidR="009B5CA6" w:rsidRPr="009B5CA6" w14:paraId="599CFF6E" w14:textId="77777777" w:rsidTr="00365D53">
        <w:trPr>
          <w:jc w:val="center"/>
        </w:trPr>
        <w:tc>
          <w:tcPr>
            <w:tcW w:w="2838" w:type="dxa"/>
          </w:tcPr>
          <w:p w14:paraId="4917283D" w14:textId="77777777" w:rsidR="009B5CA6" w:rsidRPr="009B5CA6" w:rsidRDefault="009B5CA6" w:rsidP="009B5CA6">
            <w:pPr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cs="Arial"/>
                <w:bCs/>
                <w:kern w:val="28"/>
                <w:szCs w:val="22"/>
              </w:rPr>
            </w:pPr>
          </w:p>
        </w:tc>
        <w:tc>
          <w:tcPr>
            <w:tcW w:w="2269" w:type="dxa"/>
          </w:tcPr>
          <w:p w14:paraId="186F77EA" w14:textId="77777777" w:rsidR="009B5CA6" w:rsidRPr="009B5CA6" w:rsidRDefault="009B5CA6" w:rsidP="009B5CA6">
            <w:pPr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cs="Arial"/>
                <w:bCs/>
                <w:kern w:val="28"/>
                <w:szCs w:val="22"/>
              </w:rPr>
            </w:pPr>
          </w:p>
        </w:tc>
        <w:tc>
          <w:tcPr>
            <w:tcW w:w="4207" w:type="dxa"/>
          </w:tcPr>
          <w:p w14:paraId="075817FD" w14:textId="77777777" w:rsidR="009B5CA6" w:rsidRPr="009B5CA6" w:rsidRDefault="009B5CA6" w:rsidP="009B5CA6">
            <w:pPr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cs="Arial"/>
                <w:bCs/>
                <w:kern w:val="28"/>
                <w:szCs w:val="22"/>
              </w:rPr>
            </w:pPr>
          </w:p>
        </w:tc>
      </w:tr>
      <w:tr w:rsidR="009B5CA6" w:rsidRPr="009B5CA6" w14:paraId="665CE114" w14:textId="77777777" w:rsidTr="00365D53">
        <w:trPr>
          <w:jc w:val="center"/>
        </w:trPr>
        <w:tc>
          <w:tcPr>
            <w:tcW w:w="2838" w:type="dxa"/>
          </w:tcPr>
          <w:p w14:paraId="76FFF37A" w14:textId="77777777" w:rsidR="009B5CA6" w:rsidRPr="009B5CA6" w:rsidRDefault="009B5CA6" w:rsidP="009B5CA6">
            <w:pPr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cs="Arial"/>
                <w:bCs/>
                <w:kern w:val="28"/>
                <w:szCs w:val="22"/>
              </w:rPr>
            </w:pPr>
          </w:p>
        </w:tc>
        <w:tc>
          <w:tcPr>
            <w:tcW w:w="2269" w:type="dxa"/>
          </w:tcPr>
          <w:p w14:paraId="542C8B53" w14:textId="77777777" w:rsidR="009B5CA6" w:rsidRPr="009B5CA6" w:rsidRDefault="009B5CA6" w:rsidP="009B5CA6">
            <w:pPr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cs="Arial"/>
                <w:bCs/>
                <w:kern w:val="28"/>
                <w:szCs w:val="22"/>
              </w:rPr>
            </w:pPr>
          </w:p>
        </w:tc>
        <w:tc>
          <w:tcPr>
            <w:tcW w:w="4207" w:type="dxa"/>
          </w:tcPr>
          <w:p w14:paraId="4BE9E0AB" w14:textId="77777777" w:rsidR="009B5CA6" w:rsidRPr="009B5CA6" w:rsidRDefault="009B5CA6" w:rsidP="009B5CA6">
            <w:pPr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cs="Arial"/>
                <w:bCs/>
                <w:kern w:val="28"/>
                <w:szCs w:val="22"/>
              </w:rPr>
            </w:pPr>
          </w:p>
        </w:tc>
      </w:tr>
    </w:tbl>
    <w:p w14:paraId="143397C2" w14:textId="77777777" w:rsidR="009B5CA6" w:rsidRPr="009B5CA6" w:rsidRDefault="009B5CA6" w:rsidP="009B5CA6">
      <w:pPr>
        <w:spacing w:before="240"/>
        <w:rPr>
          <w:rFonts w:eastAsia="Calibri" w:cs="Arial"/>
          <w:b/>
          <w:bCs/>
          <w:kern w:val="28"/>
          <w:szCs w:val="22"/>
          <w:u w:val="single"/>
          <w:lang w:eastAsia="en-US" w:bidi="ar-SA"/>
        </w:rPr>
      </w:pPr>
      <w:r w:rsidRPr="009B5CA6">
        <w:rPr>
          <w:rFonts w:eastAsia="Calibri" w:cs="Arial"/>
          <w:bCs/>
          <w:kern w:val="28"/>
          <w:szCs w:val="22"/>
          <w:lang w:eastAsia="en-US" w:bidi="ar-SA"/>
        </w:rPr>
        <w:t xml:space="preserve">(2) </w:t>
      </w:r>
      <w:proofErr w:type="spellStart"/>
      <w:r w:rsidRPr="009B5CA6">
        <w:rPr>
          <w:rFonts w:eastAsia="Calibri" w:cs="Arial"/>
          <w:bCs/>
          <w:kern w:val="28"/>
          <w:szCs w:val="22"/>
          <w:lang w:eastAsia="en-US" w:bidi="ar-SA"/>
        </w:rPr>
        <w:t>Kutokana</w:t>
      </w:r>
      <w:proofErr w:type="spellEnd"/>
      <w:r w:rsidRPr="009B5CA6">
        <w:rPr>
          <w:rFonts w:eastAsia="Calibri" w:cs="Arial"/>
          <w:bCs/>
          <w:kern w:val="28"/>
          <w:szCs w:val="22"/>
          <w:lang w:eastAsia="en-US" w:bidi="ar-SA"/>
        </w:rPr>
        <w:t xml:space="preserve"> </w:t>
      </w:r>
      <w:proofErr w:type="spellStart"/>
      <w:r w:rsidRPr="009B5CA6">
        <w:rPr>
          <w:rFonts w:eastAsia="Calibri" w:cs="Arial"/>
          <w:bCs/>
          <w:kern w:val="28"/>
          <w:szCs w:val="22"/>
          <w:lang w:eastAsia="en-US" w:bidi="ar-SA"/>
        </w:rPr>
        <w:t>na</w:t>
      </w:r>
      <w:proofErr w:type="spellEnd"/>
      <w:r w:rsidRPr="009B5CA6">
        <w:rPr>
          <w:rFonts w:eastAsia="Calibri" w:cs="Arial"/>
          <w:bCs/>
          <w:kern w:val="28"/>
          <w:szCs w:val="22"/>
          <w:lang w:eastAsia="en-US" w:bidi="ar-SA"/>
        </w:rPr>
        <w:t xml:space="preserve"> </w:t>
      </w:r>
      <w:proofErr w:type="spellStart"/>
      <w:r w:rsidRPr="009B5CA6">
        <w:rPr>
          <w:rFonts w:eastAsia="Calibri" w:cs="Arial"/>
          <w:bCs/>
          <w:kern w:val="28"/>
          <w:szCs w:val="22"/>
          <w:lang w:eastAsia="en-US" w:bidi="ar-SA"/>
        </w:rPr>
        <w:t>mifano</w:t>
      </w:r>
      <w:proofErr w:type="spellEnd"/>
      <w:r w:rsidRPr="009B5CA6">
        <w:rPr>
          <w:rFonts w:eastAsia="Calibri" w:cs="Arial"/>
          <w:bCs/>
          <w:kern w:val="28"/>
          <w:szCs w:val="22"/>
          <w:lang w:eastAsia="en-US" w:bidi="ar-SA"/>
        </w:rPr>
        <w:t xml:space="preserve"> </w:t>
      </w:r>
      <w:proofErr w:type="spellStart"/>
      <w:r w:rsidRPr="009B5CA6">
        <w:rPr>
          <w:rFonts w:eastAsia="Calibri" w:cs="Arial"/>
          <w:bCs/>
          <w:kern w:val="28"/>
          <w:szCs w:val="22"/>
          <w:lang w:eastAsia="en-US" w:bidi="ar-SA"/>
        </w:rPr>
        <w:t>uliyoorodhesha</w:t>
      </w:r>
      <w:proofErr w:type="spellEnd"/>
      <w:r w:rsidRPr="009B5CA6">
        <w:rPr>
          <w:rFonts w:eastAsia="Calibri" w:cs="Arial"/>
          <w:bCs/>
          <w:kern w:val="28"/>
          <w:szCs w:val="22"/>
          <w:lang w:eastAsia="en-US" w:bidi="ar-SA"/>
        </w:rPr>
        <w:t xml:space="preserve">, </w:t>
      </w:r>
      <w:proofErr w:type="spellStart"/>
      <w:r w:rsidRPr="009B5CA6">
        <w:rPr>
          <w:rFonts w:eastAsia="Calibri" w:cs="Arial"/>
          <w:bCs/>
          <w:kern w:val="28"/>
          <w:szCs w:val="22"/>
          <w:lang w:eastAsia="en-US" w:bidi="ar-SA"/>
        </w:rPr>
        <w:t>andaa</w:t>
      </w:r>
      <w:proofErr w:type="spellEnd"/>
      <w:r w:rsidRPr="009B5CA6">
        <w:rPr>
          <w:rFonts w:eastAsia="Calibri" w:cs="Arial"/>
          <w:bCs/>
          <w:kern w:val="28"/>
          <w:szCs w:val="22"/>
          <w:lang w:eastAsia="en-US" w:bidi="ar-SA"/>
        </w:rPr>
        <w:t xml:space="preserve"> </w:t>
      </w:r>
      <w:proofErr w:type="spellStart"/>
      <w:r w:rsidRPr="009B5CA6">
        <w:rPr>
          <w:rFonts w:eastAsia="Calibri" w:cs="Arial"/>
          <w:bCs/>
          <w:kern w:val="28"/>
          <w:szCs w:val="22"/>
          <w:lang w:eastAsia="en-US" w:bidi="ar-SA"/>
        </w:rPr>
        <w:t>andiko</w:t>
      </w:r>
      <w:proofErr w:type="spellEnd"/>
      <w:r w:rsidRPr="009B5CA6">
        <w:rPr>
          <w:rFonts w:eastAsia="Calibri" w:cs="Arial"/>
          <w:bCs/>
          <w:kern w:val="28"/>
          <w:szCs w:val="22"/>
          <w:lang w:eastAsia="en-US" w:bidi="ar-SA"/>
        </w:rPr>
        <w:t xml:space="preserve"> la </w:t>
      </w:r>
      <w:proofErr w:type="spellStart"/>
      <w:r w:rsidRPr="009B5CA6">
        <w:rPr>
          <w:rFonts w:eastAsia="Calibri" w:cs="Arial"/>
          <w:bCs/>
          <w:kern w:val="28"/>
          <w:szCs w:val="22"/>
          <w:lang w:eastAsia="en-US" w:bidi="ar-SA"/>
        </w:rPr>
        <w:t>mahubiri</w:t>
      </w:r>
      <w:proofErr w:type="spellEnd"/>
      <w:r w:rsidRPr="009B5CA6">
        <w:rPr>
          <w:rFonts w:eastAsia="Calibri" w:cs="Arial"/>
          <w:bCs/>
          <w:kern w:val="28"/>
          <w:szCs w:val="22"/>
          <w:lang w:eastAsia="en-US" w:bidi="ar-SA"/>
        </w:rPr>
        <w:t xml:space="preserve"> au la </w:t>
      </w:r>
      <w:proofErr w:type="spellStart"/>
      <w:r w:rsidRPr="009B5CA6">
        <w:rPr>
          <w:rFonts w:eastAsia="Calibri" w:cs="Arial"/>
          <w:bCs/>
          <w:kern w:val="28"/>
          <w:szCs w:val="22"/>
          <w:lang w:eastAsia="en-US" w:bidi="ar-SA"/>
        </w:rPr>
        <w:t>kujifunza</w:t>
      </w:r>
      <w:proofErr w:type="spellEnd"/>
      <w:r w:rsidRPr="009B5CA6">
        <w:rPr>
          <w:rFonts w:eastAsia="Calibri" w:cs="Arial"/>
          <w:bCs/>
          <w:kern w:val="28"/>
          <w:szCs w:val="22"/>
          <w:lang w:eastAsia="en-US" w:bidi="ar-SA"/>
        </w:rPr>
        <w:t xml:space="preserve"> Biblia </w:t>
      </w:r>
      <w:proofErr w:type="spellStart"/>
      <w:r w:rsidRPr="009B5CA6">
        <w:rPr>
          <w:rFonts w:eastAsia="Calibri" w:cs="Arial"/>
          <w:bCs/>
          <w:kern w:val="28"/>
          <w:szCs w:val="22"/>
          <w:lang w:eastAsia="en-US" w:bidi="ar-SA"/>
        </w:rPr>
        <w:t>kuhusiana</w:t>
      </w:r>
      <w:proofErr w:type="spellEnd"/>
      <w:r w:rsidRPr="009B5CA6">
        <w:rPr>
          <w:rFonts w:eastAsia="Calibri" w:cs="Arial"/>
          <w:bCs/>
          <w:kern w:val="28"/>
          <w:szCs w:val="22"/>
          <w:lang w:eastAsia="en-US" w:bidi="ar-SA"/>
        </w:rPr>
        <w:t xml:space="preserve"> </w:t>
      </w:r>
      <w:proofErr w:type="spellStart"/>
      <w:r w:rsidRPr="009B5CA6">
        <w:rPr>
          <w:rFonts w:eastAsia="Calibri" w:cs="Arial"/>
          <w:bCs/>
          <w:kern w:val="28"/>
          <w:szCs w:val="22"/>
          <w:lang w:eastAsia="en-US" w:bidi="ar-SA"/>
        </w:rPr>
        <w:t>na</w:t>
      </w:r>
      <w:proofErr w:type="spellEnd"/>
      <w:r w:rsidRPr="009B5CA6">
        <w:rPr>
          <w:rFonts w:eastAsia="Calibri" w:cs="Arial"/>
          <w:bCs/>
          <w:kern w:val="28"/>
          <w:szCs w:val="22"/>
          <w:lang w:eastAsia="en-US" w:bidi="ar-SA"/>
        </w:rPr>
        <w:t xml:space="preserve"> </w:t>
      </w:r>
      <w:proofErr w:type="spellStart"/>
      <w:r w:rsidRPr="009B5CA6">
        <w:rPr>
          <w:rFonts w:eastAsia="Calibri" w:cs="Arial"/>
          <w:bCs/>
          <w:kern w:val="28"/>
          <w:szCs w:val="22"/>
          <w:lang w:eastAsia="en-US" w:bidi="ar-SA"/>
        </w:rPr>
        <w:t>majaribu</w:t>
      </w:r>
      <w:proofErr w:type="spellEnd"/>
      <w:r w:rsidRPr="009B5CA6">
        <w:rPr>
          <w:rFonts w:eastAsia="Calibri" w:cs="Arial"/>
          <w:bCs/>
          <w:kern w:val="28"/>
          <w:szCs w:val="22"/>
          <w:lang w:eastAsia="en-US" w:bidi="ar-SA"/>
        </w:rPr>
        <w:t xml:space="preserve">. </w:t>
      </w:r>
      <w:proofErr w:type="spellStart"/>
      <w:r w:rsidRPr="009B5CA6">
        <w:rPr>
          <w:rFonts w:eastAsia="Calibri" w:cs="Arial"/>
          <w:bCs/>
          <w:kern w:val="28"/>
          <w:szCs w:val="22"/>
          <w:lang w:eastAsia="en-US" w:bidi="ar-SA"/>
        </w:rPr>
        <w:t>Unganisha</w:t>
      </w:r>
      <w:proofErr w:type="spellEnd"/>
      <w:r w:rsidRPr="009B5CA6">
        <w:rPr>
          <w:rFonts w:eastAsia="Calibri" w:cs="Arial"/>
          <w:bCs/>
          <w:kern w:val="28"/>
          <w:szCs w:val="22"/>
          <w:lang w:eastAsia="en-US" w:bidi="ar-SA"/>
        </w:rPr>
        <w:t xml:space="preserve"> </w:t>
      </w:r>
      <w:proofErr w:type="spellStart"/>
      <w:r w:rsidRPr="009B5CA6">
        <w:rPr>
          <w:rFonts w:eastAsia="Calibri" w:cs="Arial"/>
          <w:bCs/>
          <w:kern w:val="28"/>
          <w:szCs w:val="22"/>
          <w:lang w:eastAsia="en-US" w:bidi="ar-SA"/>
        </w:rPr>
        <w:t>mfano</w:t>
      </w:r>
      <w:proofErr w:type="spellEnd"/>
      <w:r w:rsidRPr="009B5CA6">
        <w:rPr>
          <w:rFonts w:eastAsia="Calibri" w:cs="Arial"/>
          <w:bCs/>
          <w:kern w:val="28"/>
          <w:szCs w:val="22"/>
          <w:lang w:eastAsia="en-US" w:bidi="ar-SA"/>
        </w:rPr>
        <w:t xml:space="preserve"> </w:t>
      </w:r>
      <w:proofErr w:type="spellStart"/>
      <w:r w:rsidRPr="009B5CA6">
        <w:rPr>
          <w:rFonts w:eastAsia="Calibri" w:cs="Arial"/>
          <w:bCs/>
          <w:kern w:val="28"/>
          <w:szCs w:val="22"/>
          <w:lang w:eastAsia="en-US" w:bidi="ar-SA"/>
        </w:rPr>
        <w:t>wa</w:t>
      </w:r>
      <w:proofErr w:type="spellEnd"/>
      <w:r w:rsidRPr="009B5CA6">
        <w:rPr>
          <w:rFonts w:eastAsia="Calibri" w:cs="Arial"/>
          <w:bCs/>
          <w:kern w:val="28"/>
          <w:szCs w:val="22"/>
          <w:lang w:eastAsia="en-US" w:bidi="ar-SA"/>
        </w:rPr>
        <w:t xml:space="preserve"> Yesu </w:t>
      </w:r>
      <w:proofErr w:type="spellStart"/>
      <w:r w:rsidRPr="009B5CA6">
        <w:rPr>
          <w:rFonts w:eastAsia="Calibri" w:cs="Arial"/>
          <w:bCs/>
          <w:kern w:val="28"/>
          <w:szCs w:val="22"/>
          <w:lang w:eastAsia="en-US" w:bidi="ar-SA"/>
        </w:rPr>
        <w:t>pamoja</w:t>
      </w:r>
      <w:proofErr w:type="spellEnd"/>
      <w:r w:rsidRPr="009B5CA6">
        <w:rPr>
          <w:rFonts w:eastAsia="Calibri" w:cs="Arial"/>
          <w:bCs/>
          <w:kern w:val="28"/>
          <w:szCs w:val="22"/>
          <w:lang w:eastAsia="en-US" w:bidi="ar-SA"/>
        </w:rPr>
        <w:t xml:space="preserve"> </w:t>
      </w:r>
      <w:proofErr w:type="spellStart"/>
      <w:r w:rsidRPr="009B5CA6">
        <w:rPr>
          <w:rFonts w:eastAsia="Calibri" w:cs="Arial"/>
          <w:bCs/>
          <w:kern w:val="28"/>
          <w:szCs w:val="22"/>
          <w:lang w:eastAsia="en-US" w:bidi="ar-SA"/>
        </w:rPr>
        <w:t>na</w:t>
      </w:r>
      <w:proofErr w:type="spellEnd"/>
      <w:r w:rsidRPr="009B5CA6">
        <w:rPr>
          <w:rFonts w:eastAsia="Calibri" w:cs="Arial"/>
          <w:bCs/>
          <w:kern w:val="28"/>
          <w:szCs w:val="22"/>
          <w:lang w:eastAsia="en-US" w:bidi="ar-SA"/>
        </w:rPr>
        <w:t xml:space="preserve"> </w:t>
      </w:r>
      <w:proofErr w:type="spellStart"/>
      <w:r w:rsidRPr="009B5CA6">
        <w:rPr>
          <w:rFonts w:eastAsia="Calibri" w:cs="Arial"/>
          <w:bCs/>
          <w:kern w:val="28"/>
          <w:szCs w:val="22"/>
          <w:lang w:eastAsia="en-US" w:bidi="ar-SA"/>
        </w:rPr>
        <w:t>hii</w:t>
      </w:r>
      <w:proofErr w:type="spellEnd"/>
      <w:r w:rsidRPr="009B5CA6">
        <w:rPr>
          <w:rFonts w:eastAsia="Calibri" w:cs="Arial"/>
          <w:bCs/>
          <w:kern w:val="28"/>
          <w:szCs w:val="22"/>
          <w:lang w:eastAsia="en-US" w:bidi="ar-SA"/>
        </w:rPr>
        <w:t xml:space="preserve"> </w:t>
      </w:r>
      <w:proofErr w:type="spellStart"/>
      <w:r w:rsidRPr="009B5CA6">
        <w:rPr>
          <w:rFonts w:eastAsia="Calibri" w:cs="Arial"/>
          <w:bCs/>
          <w:kern w:val="28"/>
          <w:szCs w:val="22"/>
          <w:lang w:eastAsia="en-US" w:bidi="ar-SA"/>
        </w:rPr>
        <w:t>mingine</w:t>
      </w:r>
      <w:proofErr w:type="spellEnd"/>
      <w:r w:rsidRPr="009B5CA6">
        <w:rPr>
          <w:rFonts w:eastAsia="Calibri" w:cs="Arial"/>
          <w:bCs/>
          <w:kern w:val="28"/>
          <w:szCs w:val="22"/>
          <w:lang w:eastAsia="en-US" w:bidi="ar-SA"/>
        </w:rPr>
        <w:t xml:space="preserve"> </w:t>
      </w:r>
      <w:proofErr w:type="spellStart"/>
      <w:r w:rsidRPr="009B5CA6">
        <w:rPr>
          <w:rFonts w:eastAsia="Calibri" w:cs="Arial"/>
          <w:bCs/>
          <w:kern w:val="28"/>
          <w:szCs w:val="22"/>
          <w:lang w:eastAsia="en-US" w:bidi="ar-SA"/>
        </w:rPr>
        <w:t>uliyoorodhesha</w:t>
      </w:r>
      <w:proofErr w:type="spellEnd"/>
      <w:r w:rsidRPr="009B5CA6">
        <w:rPr>
          <w:rFonts w:eastAsia="Calibri" w:cs="Arial"/>
          <w:bCs/>
          <w:kern w:val="28"/>
          <w:szCs w:val="22"/>
          <w:lang w:eastAsia="en-US" w:bidi="ar-SA"/>
        </w:rPr>
        <w:t xml:space="preserve"> </w:t>
      </w:r>
      <w:proofErr w:type="spellStart"/>
      <w:r w:rsidRPr="009B5CA6">
        <w:rPr>
          <w:rFonts w:eastAsia="Calibri" w:cs="Arial"/>
          <w:bCs/>
          <w:kern w:val="28"/>
          <w:szCs w:val="22"/>
          <w:lang w:eastAsia="en-US" w:bidi="ar-SA"/>
        </w:rPr>
        <w:t>kwenye</w:t>
      </w:r>
      <w:proofErr w:type="spellEnd"/>
      <w:r w:rsidRPr="009B5CA6">
        <w:rPr>
          <w:rFonts w:eastAsia="Calibri" w:cs="Arial"/>
          <w:bCs/>
          <w:kern w:val="28"/>
          <w:szCs w:val="22"/>
          <w:lang w:eastAsia="en-US" w:bidi="ar-SA"/>
        </w:rPr>
        <w:t xml:space="preserve"> </w:t>
      </w:r>
      <w:proofErr w:type="spellStart"/>
      <w:r w:rsidRPr="009B5CA6">
        <w:rPr>
          <w:rFonts w:eastAsia="Calibri" w:cs="Arial"/>
          <w:bCs/>
          <w:kern w:val="28"/>
          <w:szCs w:val="22"/>
          <w:lang w:eastAsia="en-US" w:bidi="ar-SA"/>
        </w:rPr>
        <w:t>jedwali</w:t>
      </w:r>
      <w:proofErr w:type="spellEnd"/>
      <w:r w:rsidRPr="009B5CA6">
        <w:rPr>
          <w:rFonts w:eastAsia="Calibri" w:cs="Arial"/>
          <w:bCs/>
          <w:kern w:val="28"/>
          <w:szCs w:val="22"/>
          <w:lang w:eastAsia="en-US" w:bidi="ar-SA"/>
        </w:rPr>
        <w:t xml:space="preserve"> </w:t>
      </w:r>
      <w:proofErr w:type="spellStart"/>
      <w:r w:rsidRPr="009B5CA6">
        <w:rPr>
          <w:rFonts w:eastAsia="Calibri" w:cs="Arial"/>
          <w:bCs/>
          <w:kern w:val="28"/>
          <w:szCs w:val="22"/>
          <w:lang w:eastAsia="en-US" w:bidi="ar-SA"/>
        </w:rPr>
        <w:t>lako</w:t>
      </w:r>
      <w:proofErr w:type="spellEnd"/>
      <w:r w:rsidRPr="009B5CA6">
        <w:rPr>
          <w:rFonts w:eastAsia="Calibri" w:cs="Arial"/>
          <w:bCs/>
          <w:kern w:val="28"/>
          <w:szCs w:val="22"/>
          <w:lang w:eastAsia="en-US" w:bidi="ar-SA"/>
        </w:rPr>
        <w:t>.</w:t>
      </w:r>
    </w:p>
    <w:p w14:paraId="17864934" w14:textId="77777777" w:rsidR="00096CEC" w:rsidRDefault="00096CEC"/>
    <w:sectPr w:rsidR="00096CEC" w:rsidSect="005C0EA7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SimSun">
    <w:altName w:val="NSimSun"/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A991"/>
    <w:multiLevelType w:val="multilevel"/>
    <w:tmpl w:val="0C2C5AAC"/>
    <w:lvl w:ilvl="0">
      <w:numFmt w:val="bullet"/>
      <w:pStyle w:val="SGCBullets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1" w15:restartNumberingAfterBreak="0">
    <w:nsid w:val="130B30ED"/>
    <w:multiLevelType w:val="multilevel"/>
    <w:tmpl w:val="8148260A"/>
    <w:lvl w:ilvl="0">
      <w:start w:val="1"/>
      <w:numFmt w:val="decimal"/>
      <w:pStyle w:val="Bulletli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72101D4C"/>
    <w:multiLevelType w:val="hybridMultilevel"/>
    <w:tmpl w:val="DDEEB21A"/>
    <w:lvl w:ilvl="0" w:tplc="3E047E06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4EB26A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DEB7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DE66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78B4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8E11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8A1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6405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162D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2226865">
    <w:abstractNumId w:val="2"/>
  </w:num>
  <w:num w:numId="2" w16cid:durableId="1742094178">
    <w:abstractNumId w:val="1"/>
  </w:num>
  <w:num w:numId="3" w16cid:durableId="21563987">
    <w:abstractNumId w:val="0"/>
  </w:num>
  <w:num w:numId="4" w16cid:durableId="1013384599">
    <w:abstractNumId w:val="0"/>
  </w:num>
  <w:num w:numId="5" w16cid:durableId="499662252">
    <w:abstractNumId w:val="0"/>
  </w:num>
  <w:num w:numId="6" w16cid:durableId="791285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CA6"/>
    <w:rsid w:val="0004603E"/>
    <w:rsid w:val="00096CEC"/>
    <w:rsid w:val="001B4175"/>
    <w:rsid w:val="002766EC"/>
    <w:rsid w:val="005C0EA7"/>
    <w:rsid w:val="006C6121"/>
    <w:rsid w:val="00735693"/>
    <w:rsid w:val="008D3C83"/>
    <w:rsid w:val="00972AD3"/>
    <w:rsid w:val="009B5CA6"/>
    <w:rsid w:val="00A27B76"/>
    <w:rsid w:val="00B577DA"/>
    <w:rsid w:val="00DA2F26"/>
    <w:rsid w:val="00F8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50624"/>
  <w15:chartTrackingRefBased/>
  <w15:docId w15:val="{BADA0671-0A35-4842-B463-8CD13512C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hi-IN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" w:unhideWhenUsed="1" w:qFormat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121"/>
    <w:pPr>
      <w:spacing w:after="160" w:line="276" w:lineRule="auto"/>
      <w:jc w:val="both"/>
    </w:pPr>
    <w:rPr>
      <w:rFonts w:ascii="Verdana" w:hAnsi="Verdana"/>
      <w:color w:val="000000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603E"/>
    <w:pPr>
      <w:keepNext/>
      <w:keepLines/>
      <w:pageBreakBefore/>
      <w:spacing w:after="0"/>
      <w:jc w:val="left"/>
      <w:outlineLvl w:val="0"/>
    </w:pPr>
    <w:rPr>
      <w:rFonts w:eastAsiaTheme="majorEastAsia" w:cstheme="majorBidi"/>
      <w:b/>
      <w:bCs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6121"/>
    <w:pPr>
      <w:keepNext/>
      <w:keepLines/>
      <w:spacing w:after="600"/>
      <w:jc w:val="left"/>
      <w:outlineLvl w:val="1"/>
    </w:pPr>
    <w:rPr>
      <w:rFonts w:eastAsiaTheme="majorEastAsia" w:cstheme="majorBidi"/>
      <w:b/>
      <w:bCs/>
      <w:sz w:val="3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C6121"/>
    <w:pPr>
      <w:keepNext/>
      <w:keepLines/>
      <w:shd w:val="clear" w:color="auto" w:fill="D9D9D9"/>
      <w:spacing w:before="24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C6121"/>
    <w:pPr>
      <w:keepNext/>
      <w:keepLines/>
      <w:spacing w:before="160"/>
      <w:outlineLvl w:val="3"/>
    </w:pPr>
    <w:rPr>
      <w:rFonts w:eastAsiaTheme="majorEastAsia" w:cstheme="majorBidi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C6121"/>
    <w:pPr>
      <w:keepNext/>
      <w:keepLines/>
      <w:spacing w:before="200"/>
      <w:outlineLvl w:val="4"/>
    </w:pPr>
    <w:rPr>
      <w:rFonts w:eastAsiaTheme="majorEastAsia" w:cstheme="majorBidi"/>
      <w:b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6121"/>
    <w:pPr>
      <w:keepNext/>
      <w:keepLines/>
      <w:spacing w:before="200"/>
      <w:outlineLvl w:val="5"/>
    </w:pPr>
    <w:rPr>
      <w:rFonts w:eastAsiaTheme="majorEastAsia" w:cstheme="majorBidi"/>
      <w:i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612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472C4" w:themeColor="accent1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612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612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472C4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ed">
    <w:name w:val="Red"/>
    <w:uiPriority w:val="1"/>
    <w:qFormat/>
    <w:rsid w:val="006C6121"/>
    <w:rPr>
      <w:color w:val="FF0000"/>
    </w:rPr>
  </w:style>
  <w:style w:type="paragraph" w:customStyle="1" w:styleId="Blockquote">
    <w:name w:val="Blockquote"/>
    <w:basedOn w:val="Normal"/>
    <w:link w:val="BlockquoteChar"/>
    <w:rsid w:val="001B4175"/>
    <w:pPr>
      <w:ind w:left="720"/>
    </w:pPr>
  </w:style>
  <w:style w:type="character" w:customStyle="1" w:styleId="BlockquoteChar">
    <w:name w:val="Blockquote Char"/>
    <w:basedOn w:val="DefaultParagraphFont"/>
    <w:link w:val="Blockquote"/>
    <w:rsid w:val="001B4175"/>
    <w:rPr>
      <w:rFonts w:ascii="Mangal" w:eastAsia="Mangal" w:hAnsi="Mangal" w:cs="Mangal"/>
      <w:color w:val="000000"/>
      <w:kern w:val="22"/>
      <w:szCs w:val="22"/>
      <w:lang w:val="hi"/>
    </w:rPr>
  </w:style>
  <w:style w:type="paragraph" w:customStyle="1" w:styleId="Bulletlist">
    <w:name w:val="Bullet list"/>
    <w:basedOn w:val="ListParagraph"/>
    <w:link w:val="BulletlistChar"/>
    <w:rsid w:val="001B4175"/>
    <w:pPr>
      <w:numPr>
        <w:numId w:val="2"/>
      </w:numPr>
      <w:ind w:hanging="360"/>
    </w:pPr>
    <w:rPr>
      <w:lang w:val="es-MX" w:bidi="ne-NP"/>
    </w:rPr>
  </w:style>
  <w:style w:type="character" w:customStyle="1" w:styleId="BulletlistChar">
    <w:name w:val="Bullet list Char"/>
    <w:basedOn w:val="DefaultParagraphFont"/>
    <w:link w:val="Bulletlist"/>
    <w:rsid w:val="001B4175"/>
    <w:rPr>
      <w:rFonts w:ascii="Mangal" w:eastAsia="Mangal" w:hAnsi="Mangal" w:cs="Mangal"/>
      <w:color w:val="000000"/>
      <w:kern w:val="22"/>
      <w:szCs w:val="22"/>
      <w:lang w:val="es-MX" w:bidi="ne-NP"/>
    </w:rPr>
  </w:style>
  <w:style w:type="paragraph" w:styleId="ListParagraph">
    <w:name w:val="List Paragraph"/>
    <w:basedOn w:val="Normal"/>
    <w:uiPriority w:val="34"/>
    <w:rsid w:val="001B4175"/>
    <w:pPr>
      <w:ind w:left="720"/>
      <w:contextualSpacing/>
    </w:pPr>
  </w:style>
  <w:style w:type="paragraph" w:customStyle="1" w:styleId="Indent">
    <w:name w:val="Indent #"/>
    <w:basedOn w:val="Normal"/>
    <w:link w:val="IndentChar"/>
    <w:rsid w:val="001B4175"/>
    <w:pPr>
      <w:ind w:left="720" w:hanging="360"/>
    </w:pPr>
  </w:style>
  <w:style w:type="character" w:customStyle="1" w:styleId="IndentChar">
    <w:name w:val="Indent # Char"/>
    <w:basedOn w:val="DefaultParagraphFont"/>
    <w:link w:val="Indent"/>
    <w:rsid w:val="001B4175"/>
    <w:rPr>
      <w:rFonts w:ascii="Mangal" w:eastAsiaTheme="minorHAnsi" w:hAnsi="Mangal" w:cs="Mangal"/>
      <w:color w:val="000000"/>
      <w:kern w:val="22"/>
      <w:szCs w:val="22"/>
      <w:lang w:val="hi"/>
    </w:rPr>
  </w:style>
  <w:style w:type="character" w:customStyle="1" w:styleId="Heading3Char">
    <w:name w:val="Heading 3 Char"/>
    <w:basedOn w:val="DefaultParagraphFont"/>
    <w:link w:val="Heading3"/>
    <w:uiPriority w:val="9"/>
    <w:rsid w:val="006C6121"/>
    <w:rPr>
      <w:rFonts w:ascii="Verdana" w:eastAsiaTheme="majorEastAsia" w:hAnsi="Verdana" w:cstheme="majorBidi"/>
      <w:b/>
      <w:bCs/>
      <w:color w:val="000000"/>
      <w:sz w:val="22"/>
      <w:shd w:val="clear" w:color="auto" w:fill="D9D9D9"/>
    </w:rPr>
  </w:style>
  <w:style w:type="character" w:customStyle="1" w:styleId="Heading4Char">
    <w:name w:val="Heading 4 Char"/>
    <w:basedOn w:val="DefaultParagraphFont"/>
    <w:link w:val="Heading4"/>
    <w:uiPriority w:val="9"/>
    <w:rsid w:val="006C6121"/>
    <w:rPr>
      <w:rFonts w:ascii="Verdana" w:eastAsiaTheme="majorEastAsia" w:hAnsi="Verdana" w:cstheme="majorBidi"/>
      <w:b/>
      <w:bCs/>
      <w:color w:val="000000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04603E"/>
    <w:rPr>
      <w:rFonts w:ascii="Verdana" w:eastAsiaTheme="majorEastAsia" w:hAnsi="Verdana" w:cstheme="majorBidi"/>
      <w:b/>
      <w:bCs/>
      <w:color w:val="000000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6121"/>
    <w:rPr>
      <w:rFonts w:ascii="Verdana" w:eastAsiaTheme="majorEastAsia" w:hAnsi="Verdana" w:cstheme="majorBidi"/>
      <w:b/>
      <w:bCs/>
      <w:color w:val="000000"/>
      <w:sz w:val="36"/>
      <w:szCs w:val="28"/>
    </w:rPr>
  </w:style>
  <w:style w:type="paragraph" w:customStyle="1" w:styleId="FootnotesCQuotesFootnotesPageNumbers">
    <w:name w:val="Footnotes (C. Quotes/Footnotes/Page Numbers)"/>
    <w:basedOn w:val="Normal"/>
    <w:uiPriority w:val="99"/>
    <w:rsid w:val="00F857FC"/>
    <w:pPr>
      <w:tabs>
        <w:tab w:val="left" w:pos="90"/>
      </w:tabs>
      <w:suppressAutoHyphens/>
      <w:spacing w:after="0" w:line="300" w:lineRule="atLeast"/>
      <w:ind w:left="720" w:hanging="630"/>
      <w:textAlignment w:val="center"/>
    </w:pPr>
    <w:rPr>
      <w:rFonts w:ascii="NSimSun" w:eastAsia="NSimSun" w:hAnsi="SimSun" w:cs="NSimSun"/>
      <w:sz w:val="18"/>
      <w:szCs w:val="18"/>
      <w:vertAlign w:val="superscript"/>
      <w:lang w:val="ka-GE" w:eastAsia="en-US" w:bidi="th-TH"/>
    </w:rPr>
  </w:style>
  <w:style w:type="paragraph" w:customStyle="1" w:styleId="Blockquote0">
    <w:name w:val="Block quote"/>
    <w:basedOn w:val="Normal"/>
    <w:link w:val="BlockquoteChar0"/>
    <w:rsid w:val="00F857FC"/>
    <w:pPr>
      <w:ind w:left="720"/>
    </w:pPr>
    <w:rPr>
      <w:rFonts w:ascii="SimSun" w:eastAsia="SimSun" w:hAnsi="SimSun" w:cs="SimSun"/>
      <w:sz w:val="24"/>
      <w:lang w:val="ka-GE"/>
    </w:rPr>
  </w:style>
  <w:style w:type="character" w:customStyle="1" w:styleId="BlockquoteChar0">
    <w:name w:val="Block quote Char"/>
    <w:basedOn w:val="DefaultParagraphFont"/>
    <w:link w:val="Blockquote0"/>
    <w:rsid w:val="00F857FC"/>
    <w:rPr>
      <w:rFonts w:ascii="SimSun" w:eastAsia="SimSun" w:hAnsi="SimSun" w:cs="SimSun"/>
      <w:color w:val="000000"/>
      <w:kern w:val="22"/>
      <w:szCs w:val="22"/>
      <w:lang w:val="ka-GE"/>
    </w:rPr>
  </w:style>
  <w:style w:type="character" w:customStyle="1" w:styleId="Heading5Char">
    <w:name w:val="Heading 5 Char"/>
    <w:basedOn w:val="DefaultParagraphFont"/>
    <w:link w:val="Heading5"/>
    <w:uiPriority w:val="9"/>
    <w:rsid w:val="006C6121"/>
    <w:rPr>
      <w:rFonts w:ascii="Verdana" w:eastAsiaTheme="majorEastAsia" w:hAnsi="Verdana" w:cstheme="majorBidi"/>
      <w:b/>
      <w:i/>
      <w:iCs/>
      <w:color w:val="000000"/>
      <w:sz w:val="22"/>
    </w:rPr>
  </w:style>
  <w:style w:type="paragraph" w:customStyle="1" w:styleId="Compact">
    <w:name w:val="Compact"/>
    <w:basedOn w:val="Normal"/>
    <w:qFormat/>
    <w:rsid w:val="006C6121"/>
    <w:pPr>
      <w:spacing w:before="36" w:after="36"/>
    </w:pPr>
  </w:style>
  <w:style w:type="paragraph" w:customStyle="1" w:styleId="SGCBullets">
    <w:name w:val="SGC Bullets"/>
    <w:basedOn w:val="Normal"/>
    <w:qFormat/>
    <w:rsid w:val="006C6121"/>
    <w:pPr>
      <w:numPr>
        <w:numId w:val="6"/>
      </w:numPr>
      <w:contextualSpacing/>
    </w:pPr>
  </w:style>
  <w:style w:type="paragraph" w:customStyle="1" w:styleId="SGCBulletsGAP">
    <w:name w:val="SGC Bullets GAP"/>
    <w:basedOn w:val="SGCBullets"/>
    <w:qFormat/>
    <w:rsid w:val="006C6121"/>
    <w:pPr>
      <w:contextualSpacing w:val="0"/>
    </w:pPr>
  </w:style>
  <w:style w:type="paragraph" w:customStyle="1" w:styleId="SGCBibliography">
    <w:name w:val="SGC Bibliography"/>
    <w:basedOn w:val="Normal"/>
    <w:qFormat/>
    <w:rsid w:val="006C6121"/>
    <w:pPr>
      <w:ind w:left="720" w:hanging="720"/>
    </w:pPr>
  </w:style>
  <w:style w:type="paragraph" w:customStyle="1" w:styleId="IndentNumbered">
    <w:name w:val="Indent Numbered"/>
    <w:basedOn w:val="ListParagraph"/>
    <w:link w:val="IndentNumberedChar"/>
    <w:qFormat/>
    <w:rsid w:val="006C6121"/>
    <w:pPr>
      <w:ind w:hanging="360"/>
      <w:contextualSpacing w:val="0"/>
    </w:pPr>
  </w:style>
  <w:style w:type="character" w:customStyle="1" w:styleId="IndentNumberedChar">
    <w:name w:val="Indent Numbered Char"/>
    <w:basedOn w:val="DefaultParagraphFont"/>
    <w:link w:val="IndentNumbered"/>
    <w:rsid w:val="006C6121"/>
    <w:rPr>
      <w:rFonts w:ascii="Verdana" w:hAnsi="Verdana"/>
      <w:color w:val="000000"/>
      <w:sz w:val="22"/>
    </w:rPr>
  </w:style>
  <w:style w:type="character" w:customStyle="1" w:styleId="Green">
    <w:name w:val="Green"/>
    <w:uiPriority w:val="1"/>
    <w:qFormat/>
    <w:rsid w:val="006C6121"/>
    <w:rPr>
      <w:color w:val="008000"/>
    </w:rPr>
  </w:style>
  <w:style w:type="paragraph" w:customStyle="1" w:styleId="BlockQuote1">
    <w:name w:val="Block Quote"/>
    <w:basedOn w:val="Normal"/>
    <w:link w:val="BlockQuoteChar1"/>
    <w:qFormat/>
    <w:rsid w:val="006C6121"/>
    <w:pPr>
      <w:ind w:left="720"/>
    </w:pPr>
    <w:rPr>
      <w:lang w:val="sw-KE"/>
    </w:rPr>
  </w:style>
  <w:style w:type="character" w:customStyle="1" w:styleId="BlockQuoteChar1">
    <w:name w:val="Block Quote Char"/>
    <w:basedOn w:val="DefaultParagraphFont"/>
    <w:link w:val="BlockQuote1"/>
    <w:rsid w:val="006C6121"/>
    <w:rPr>
      <w:rFonts w:ascii="Verdana" w:hAnsi="Verdana"/>
      <w:color w:val="000000"/>
      <w:sz w:val="22"/>
      <w:lang w:val="sw-K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6121"/>
    <w:rPr>
      <w:rFonts w:ascii="Verdana" w:eastAsiaTheme="majorEastAsia" w:hAnsi="Verdana" w:cstheme="majorBidi"/>
      <w:i/>
      <w:color w:val="000000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6121"/>
    <w:rPr>
      <w:rFonts w:asciiTheme="majorHAnsi" w:eastAsiaTheme="majorEastAsia" w:hAnsiTheme="majorHAnsi" w:cstheme="majorBidi"/>
      <w:color w:val="4472C4" w:themeColor="accen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6121"/>
    <w:rPr>
      <w:rFonts w:asciiTheme="majorHAnsi" w:eastAsiaTheme="majorEastAsia" w:hAnsiTheme="majorHAnsi" w:cstheme="majorBidi"/>
      <w:color w:val="4472C4" w:themeColor="accen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6121"/>
    <w:rPr>
      <w:rFonts w:asciiTheme="majorHAnsi" w:eastAsiaTheme="majorEastAsia" w:hAnsiTheme="majorHAnsi" w:cstheme="majorBidi"/>
      <w:color w:val="4472C4" w:themeColor="accent1"/>
    </w:rPr>
  </w:style>
  <w:style w:type="paragraph" w:styleId="FootnoteText">
    <w:name w:val="footnote text"/>
    <w:aliases w:val="ft,Footnote Text10f"/>
    <w:basedOn w:val="Normal"/>
    <w:link w:val="FootnoteTextChar"/>
    <w:uiPriority w:val="9"/>
    <w:unhideWhenUsed/>
    <w:qFormat/>
    <w:rsid w:val="006C6121"/>
    <w:pPr>
      <w:spacing w:after="0" w:line="240" w:lineRule="auto"/>
      <w:contextualSpacing/>
      <w:jc w:val="left"/>
    </w:pPr>
    <w:rPr>
      <w:rFonts w:ascii="Times New Roman" w:hAnsi="Times New Roman"/>
      <w:sz w:val="20"/>
    </w:rPr>
  </w:style>
  <w:style w:type="character" w:customStyle="1" w:styleId="FootnoteTextChar">
    <w:name w:val="Footnote Text Char"/>
    <w:aliases w:val="ft Char,Footnote Text10f Char"/>
    <w:basedOn w:val="DefaultParagraphFont"/>
    <w:link w:val="FootnoteText"/>
    <w:uiPriority w:val="9"/>
    <w:rsid w:val="006C6121"/>
    <w:rPr>
      <w:rFonts w:ascii="Times New Roman" w:hAnsi="Times New Roman"/>
      <w:color w:val="000000"/>
      <w:sz w:val="20"/>
    </w:rPr>
  </w:style>
  <w:style w:type="paragraph" w:styleId="Title">
    <w:name w:val="Title"/>
    <w:basedOn w:val="Normal"/>
    <w:next w:val="Normal"/>
    <w:link w:val="TitleChar"/>
    <w:qFormat/>
    <w:rsid w:val="006C6121"/>
    <w:pPr>
      <w:keepNext/>
      <w:keepLines/>
      <w:spacing w:before="2160" w:after="240"/>
      <w:jc w:val="center"/>
    </w:pPr>
    <w:rPr>
      <w:rFonts w:ascii="Arial" w:eastAsiaTheme="majorEastAsia" w:hAnsi="Arial" w:cs="Arial"/>
      <w:b/>
      <w:bCs/>
      <w:caps/>
      <w:color w:val="4693A5"/>
      <w:sz w:val="66"/>
      <w:szCs w:val="36"/>
    </w:rPr>
  </w:style>
  <w:style w:type="character" w:customStyle="1" w:styleId="TitleChar">
    <w:name w:val="Title Char"/>
    <w:basedOn w:val="DefaultParagraphFont"/>
    <w:link w:val="Title"/>
    <w:rsid w:val="006C6121"/>
    <w:rPr>
      <w:rFonts w:ascii="Arial" w:eastAsiaTheme="majorEastAsia" w:hAnsi="Arial" w:cs="Arial"/>
      <w:b/>
      <w:bCs/>
      <w:caps/>
      <w:color w:val="4693A5"/>
      <w:sz w:val="66"/>
      <w:szCs w:val="36"/>
    </w:rPr>
  </w:style>
  <w:style w:type="paragraph" w:styleId="Subtitle">
    <w:name w:val="Subtitle"/>
    <w:basedOn w:val="Title"/>
    <w:next w:val="Normal"/>
    <w:link w:val="SubtitleChar"/>
    <w:qFormat/>
    <w:rsid w:val="006C6121"/>
    <w:pPr>
      <w:spacing w:before="240"/>
    </w:pPr>
    <w:rPr>
      <w:sz w:val="30"/>
      <w:szCs w:val="30"/>
    </w:rPr>
  </w:style>
  <w:style w:type="character" w:customStyle="1" w:styleId="SubtitleChar">
    <w:name w:val="Subtitle Char"/>
    <w:basedOn w:val="DefaultParagraphFont"/>
    <w:link w:val="Subtitle"/>
    <w:rsid w:val="006C6121"/>
    <w:rPr>
      <w:rFonts w:ascii="Arial" w:eastAsiaTheme="majorEastAsia" w:hAnsi="Arial" w:cs="Arial"/>
      <w:b/>
      <w:bCs/>
      <w:caps/>
      <w:color w:val="4693A5"/>
      <w:sz w:val="30"/>
      <w:szCs w:val="30"/>
    </w:rPr>
  </w:style>
  <w:style w:type="paragraph" w:styleId="BlockText">
    <w:name w:val="Block Text"/>
    <w:basedOn w:val="Normal"/>
    <w:next w:val="Normal"/>
    <w:uiPriority w:val="9"/>
    <w:semiHidden/>
    <w:unhideWhenUsed/>
    <w:qFormat/>
    <w:rsid w:val="006C6121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6C6121"/>
    <w:pPr>
      <w:autoSpaceDE w:val="0"/>
      <w:autoSpaceDN w:val="0"/>
      <w:adjustRightInd w:val="0"/>
      <w:snapToGrid w:val="0"/>
      <w:contextualSpacing/>
      <w:jc w:val="center"/>
    </w:pPr>
    <w:rPr>
      <w:rFonts w:cs="Arial"/>
      <w:kern w:val="22"/>
      <w:sz w:val="20"/>
      <w:szCs w:val="20"/>
      <w:lang w:eastAsia="zh-TW"/>
    </w:rPr>
  </w:style>
  <w:style w:type="character" w:customStyle="1" w:styleId="QuoteChar">
    <w:name w:val="Quote Char"/>
    <w:basedOn w:val="DefaultParagraphFont"/>
    <w:link w:val="Quote"/>
    <w:uiPriority w:val="29"/>
    <w:rsid w:val="006C6121"/>
    <w:rPr>
      <w:rFonts w:ascii="Verdana" w:eastAsiaTheme="minorEastAsia" w:hAnsi="Verdana" w:cs="Arial"/>
      <w:color w:val="000000"/>
      <w:kern w:val="22"/>
      <w:sz w:val="20"/>
      <w:szCs w:val="20"/>
      <w:lang w:eastAsia="zh-TW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6121"/>
    <w:pPr>
      <w:spacing w:before="240" w:line="259" w:lineRule="auto"/>
      <w:outlineLvl w:val="9"/>
    </w:pPr>
    <w:rPr>
      <w:rFonts w:asciiTheme="majorHAnsi" w:hAnsiTheme="majorHAnsi"/>
      <w:b w:val="0"/>
      <w:bCs w:val="0"/>
      <w:color w:val="2F5496" w:themeColor="accent1" w:themeShade="BF"/>
    </w:rPr>
  </w:style>
  <w:style w:type="character" w:styleId="IntenseEmphasis">
    <w:name w:val="Intense Emphasis"/>
    <w:basedOn w:val="DefaultParagraphFont"/>
    <w:uiPriority w:val="21"/>
    <w:rsid w:val="009B5C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9B5C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cs="Mangal"/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5CA6"/>
    <w:rPr>
      <w:rFonts w:ascii="Verdana" w:hAnsi="Verdana" w:cs="Mangal"/>
      <w:i/>
      <w:iCs/>
      <w:color w:val="2F5496" w:themeColor="accent1" w:themeShade="BF"/>
      <w:sz w:val="22"/>
    </w:rPr>
  </w:style>
  <w:style w:type="character" w:styleId="IntenseReference">
    <w:name w:val="Intense Reference"/>
    <w:basedOn w:val="DefaultParagraphFont"/>
    <w:uiPriority w:val="32"/>
    <w:rsid w:val="009B5CA6"/>
    <w:rPr>
      <w:b/>
      <w:bCs/>
      <w:smallCaps/>
      <w:color w:val="2F5496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59"/>
    <w:rsid w:val="009B5CA6"/>
    <w:pPr>
      <w:spacing w:after="0"/>
    </w:pPr>
    <w:rPr>
      <w:rFonts w:eastAsia="Calibri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B5CA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Albertson</dc:creator>
  <cp:keywords/>
  <dc:description/>
  <cp:lastModifiedBy>Jeffrey Albertson</cp:lastModifiedBy>
  <cp:revision>1</cp:revision>
  <dcterms:created xsi:type="dcterms:W3CDTF">2024-06-12T15:03:00Z</dcterms:created>
  <dcterms:modified xsi:type="dcterms:W3CDTF">2024-06-12T15:04:00Z</dcterms:modified>
</cp:coreProperties>
</file>